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A5" w:rsidRPr="00BC07FF" w:rsidRDefault="00056B10" w:rsidP="00056B10">
      <w:pPr>
        <w:jc w:val="center"/>
        <w:rPr>
          <w:sz w:val="26"/>
          <w:szCs w:val="26"/>
        </w:rPr>
      </w:pPr>
      <w:bookmarkStart w:id="0" w:name="_Toc159157268"/>
      <w:r w:rsidRPr="00BC07FF">
        <w:rPr>
          <w:sz w:val="26"/>
          <w:szCs w:val="26"/>
        </w:rPr>
        <w:t xml:space="preserve">                                                </w:t>
      </w:r>
    </w:p>
    <w:tbl>
      <w:tblPr>
        <w:tblStyle w:val="af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C07FF" w:rsidRPr="00BC07FF" w:rsidTr="00094AD3">
        <w:tc>
          <w:tcPr>
            <w:tcW w:w="4361" w:type="dxa"/>
          </w:tcPr>
          <w:p w:rsidR="005D08A5" w:rsidRPr="00BC07FF" w:rsidRDefault="005D08A5" w:rsidP="00056B10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5D08A5" w:rsidRPr="00BC07FF" w:rsidRDefault="005D08A5" w:rsidP="005D08A5">
            <w:pPr>
              <w:jc w:val="center"/>
              <w:rPr>
                <w:sz w:val="24"/>
              </w:rPr>
            </w:pPr>
            <w:r w:rsidRPr="00BC07FF">
              <w:rPr>
                <w:sz w:val="24"/>
              </w:rPr>
              <w:t>Приложение 2</w:t>
            </w:r>
          </w:p>
          <w:p w:rsidR="005D08A5" w:rsidRPr="00BC07FF" w:rsidRDefault="005D08A5" w:rsidP="005D08A5">
            <w:pPr>
              <w:jc w:val="center"/>
              <w:rPr>
                <w:sz w:val="24"/>
              </w:rPr>
            </w:pPr>
            <w:r w:rsidRPr="00BC07FF">
              <w:rPr>
                <w:sz w:val="24"/>
              </w:rPr>
              <w:t>к приказу Министерства</w:t>
            </w:r>
          </w:p>
          <w:p w:rsidR="005D08A5" w:rsidRPr="00BC07FF" w:rsidRDefault="005D08A5" w:rsidP="005D08A5">
            <w:pPr>
              <w:jc w:val="center"/>
              <w:rPr>
                <w:sz w:val="24"/>
              </w:rPr>
            </w:pPr>
            <w:r w:rsidRPr="00BC07FF">
              <w:rPr>
                <w:sz w:val="24"/>
              </w:rPr>
              <w:t>образования и науки Республики</w:t>
            </w:r>
          </w:p>
          <w:p w:rsidR="005D08A5" w:rsidRPr="00BC07FF" w:rsidRDefault="005D08A5" w:rsidP="005D08A5">
            <w:pPr>
              <w:jc w:val="center"/>
              <w:rPr>
                <w:sz w:val="24"/>
              </w:rPr>
            </w:pPr>
            <w:r w:rsidRPr="00BC07FF">
              <w:rPr>
                <w:sz w:val="24"/>
              </w:rPr>
              <w:t>Северная Осетия-Алания</w:t>
            </w:r>
          </w:p>
          <w:p w:rsidR="005D08A5" w:rsidRPr="00BC07FF" w:rsidRDefault="00F3029E" w:rsidP="005D08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5D08A5" w:rsidRPr="00BC07FF">
              <w:rPr>
                <w:sz w:val="24"/>
              </w:rPr>
              <w:t>т</w:t>
            </w:r>
            <w:r>
              <w:rPr>
                <w:sz w:val="24"/>
              </w:rPr>
              <w:t xml:space="preserve"> «</w:t>
            </w:r>
            <w:r w:rsidRPr="00F3029E">
              <w:rPr>
                <w:sz w:val="24"/>
                <w:u w:val="single"/>
              </w:rPr>
              <w:t xml:space="preserve"> 28</w:t>
            </w:r>
            <w:r>
              <w:rPr>
                <w:sz w:val="24"/>
              </w:rPr>
              <w:t xml:space="preserve">  »</w:t>
            </w:r>
            <w:r w:rsidRPr="00F3029E">
              <w:rPr>
                <w:sz w:val="24"/>
                <w:u w:val="single"/>
              </w:rPr>
              <w:t xml:space="preserve"> 02</w:t>
            </w:r>
            <w:r>
              <w:rPr>
                <w:sz w:val="24"/>
              </w:rPr>
              <w:t xml:space="preserve"> 2017 № </w:t>
            </w:r>
            <w:r w:rsidRPr="00F3029E">
              <w:rPr>
                <w:sz w:val="24"/>
                <w:u w:val="single"/>
              </w:rPr>
              <w:t>184</w:t>
            </w:r>
          </w:p>
          <w:p w:rsidR="005D08A5" w:rsidRPr="00BC07FF" w:rsidRDefault="005D08A5" w:rsidP="00056B10">
            <w:pPr>
              <w:jc w:val="center"/>
              <w:rPr>
                <w:sz w:val="24"/>
              </w:rPr>
            </w:pPr>
          </w:p>
        </w:tc>
      </w:tr>
    </w:tbl>
    <w:p w:rsidR="00DD01FD" w:rsidRPr="00BC07FF" w:rsidRDefault="00056B10" w:rsidP="00056B10">
      <w:pPr>
        <w:jc w:val="center"/>
        <w:rPr>
          <w:sz w:val="26"/>
          <w:szCs w:val="26"/>
        </w:rPr>
      </w:pPr>
      <w:r w:rsidRPr="00BC07FF">
        <w:rPr>
          <w:sz w:val="26"/>
          <w:szCs w:val="26"/>
        </w:rPr>
        <w:t xml:space="preserve">                                                            </w:t>
      </w:r>
    </w:p>
    <w:p w:rsidR="0021489C" w:rsidRPr="00BC07FF" w:rsidRDefault="001F66B5" w:rsidP="00C433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eastAsia="en-US"/>
        </w:rPr>
      </w:pPr>
      <w:bookmarkStart w:id="1" w:name="_Toc409692040"/>
      <w:bookmarkStart w:id="2" w:name="_Toc411871233"/>
      <w:bookmarkStart w:id="3" w:name="_Toc411871294"/>
      <w:bookmarkStart w:id="4" w:name="_Toc411871379"/>
      <w:bookmarkStart w:id="5" w:name="_Toc412036229"/>
      <w:bookmarkStart w:id="6" w:name="_Toc412037223"/>
      <w:r w:rsidRPr="00BC07FF">
        <w:rPr>
          <w:b/>
          <w:sz w:val="26"/>
          <w:szCs w:val="26"/>
          <w:lang w:eastAsia="en-US"/>
        </w:rPr>
        <w:t>ПО</w:t>
      </w:r>
      <w:r w:rsidR="001D2B36" w:rsidRPr="00BC07FF">
        <w:rPr>
          <w:b/>
          <w:sz w:val="26"/>
          <w:szCs w:val="26"/>
          <w:lang w:eastAsia="en-US"/>
        </w:rPr>
        <w:t>ЛОЖЕНИЕ</w:t>
      </w:r>
      <w:bookmarkStart w:id="7" w:name="_GoBack"/>
      <w:bookmarkEnd w:id="7"/>
    </w:p>
    <w:p w:rsidR="00B95460" w:rsidRDefault="001D2B36" w:rsidP="002148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BC07FF">
        <w:rPr>
          <w:b/>
          <w:sz w:val="26"/>
          <w:szCs w:val="26"/>
          <w:lang w:eastAsia="en-US"/>
        </w:rPr>
        <w:t xml:space="preserve">о порядке </w:t>
      </w:r>
      <w:r w:rsidR="0021489C" w:rsidRPr="00BC07FF">
        <w:rPr>
          <w:b/>
          <w:sz w:val="26"/>
          <w:szCs w:val="26"/>
          <w:lang w:eastAsia="en-US"/>
        </w:rPr>
        <w:t>формирования</w:t>
      </w:r>
      <w:r w:rsidR="00B95CC5" w:rsidRPr="00BC07FF">
        <w:rPr>
          <w:b/>
          <w:sz w:val="26"/>
          <w:szCs w:val="26"/>
          <w:lang w:eastAsia="en-US"/>
        </w:rPr>
        <w:t xml:space="preserve"> предметной комиссии</w:t>
      </w:r>
      <w:r w:rsidR="0005296B" w:rsidRPr="00BC07FF">
        <w:rPr>
          <w:b/>
          <w:sz w:val="26"/>
          <w:szCs w:val="26"/>
          <w:lang w:eastAsia="en-US"/>
        </w:rPr>
        <w:t xml:space="preserve"> </w:t>
      </w:r>
      <w:bookmarkEnd w:id="1"/>
      <w:bookmarkEnd w:id="2"/>
      <w:bookmarkEnd w:id="3"/>
      <w:bookmarkEnd w:id="4"/>
      <w:bookmarkEnd w:id="5"/>
      <w:bookmarkEnd w:id="6"/>
      <w:r w:rsidR="001F66B5" w:rsidRPr="00BC07FF">
        <w:rPr>
          <w:b/>
          <w:sz w:val="26"/>
          <w:szCs w:val="26"/>
        </w:rPr>
        <w:t xml:space="preserve">Республики </w:t>
      </w:r>
      <w:proofErr w:type="gramStart"/>
      <w:r w:rsidR="001F66B5" w:rsidRPr="00BC07FF">
        <w:rPr>
          <w:b/>
          <w:sz w:val="26"/>
          <w:szCs w:val="26"/>
        </w:rPr>
        <w:t>Северная</w:t>
      </w:r>
      <w:proofErr w:type="gramEnd"/>
      <w:r w:rsidR="001F66B5" w:rsidRPr="00BC07FF">
        <w:rPr>
          <w:b/>
          <w:sz w:val="26"/>
          <w:szCs w:val="26"/>
        </w:rPr>
        <w:t xml:space="preserve"> </w:t>
      </w:r>
    </w:p>
    <w:p w:rsidR="005C2082" w:rsidRPr="00BC07FF" w:rsidRDefault="001F66B5" w:rsidP="002148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eastAsia="en-US"/>
        </w:rPr>
      </w:pPr>
      <w:r w:rsidRPr="00BC07FF">
        <w:rPr>
          <w:b/>
          <w:sz w:val="26"/>
          <w:szCs w:val="26"/>
        </w:rPr>
        <w:t>Осетия-Алания</w:t>
      </w:r>
      <w:r w:rsidR="001D2B36" w:rsidRPr="00BC07FF">
        <w:rPr>
          <w:b/>
          <w:sz w:val="26"/>
          <w:szCs w:val="26"/>
        </w:rPr>
        <w:t xml:space="preserve"> </w:t>
      </w:r>
      <w:r w:rsidR="0021489C" w:rsidRPr="00BC07FF">
        <w:rPr>
          <w:b/>
          <w:sz w:val="26"/>
          <w:szCs w:val="26"/>
          <w:lang w:eastAsia="en-US"/>
        </w:rPr>
        <w:t xml:space="preserve">при </w:t>
      </w:r>
      <w:r w:rsidR="009925EE" w:rsidRPr="00BC07FF">
        <w:rPr>
          <w:b/>
          <w:sz w:val="26"/>
          <w:szCs w:val="26"/>
          <w:lang w:eastAsia="en-US"/>
        </w:rPr>
        <w:t>проведении государственной итоговой аттестации</w:t>
      </w:r>
      <w:r w:rsidR="009B49A8" w:rsidRPr="00BC07FF">
        <w:rPr>
          <w:b/>
          <w:sz w:val="26"/>
          <w:szCs w:val="26"/>
          <w:lang w:eastAsia="en-US"/>
        </w:rPr>
        <w:t xml:space="preserve"> по о</w:t>
      </w:r>
      <w:r w:rsidR="009925EE" w:rsidRPr="00BC07FF">
        <w:rPr>
          <w:b/>
          <w:sz w:val="26"/>
          <w:szCs w:val="26"/>
          <w:lang w:eastAsia="en-US"/>
        </w:rPr>
        <w:t>бразовательным программам среднего общего образования</w:t>
      </w:r>
    </w:p>
    <w:p w:rsidR="0005296B" w:rsidRPr="00BC07FF" w:rsidRDefault="0005296B" w:rsidP="00C433AD">
      <w:pPr>
        <w:widowControl w:val="0"/>
        <w:jc w:val="center"/>
        <w:rPr>
          <w:b/>
          <w:sz w:val="26"/>
          <w:szCs w:val="26"/>
          <w:lang w:eastAsia="en-US"/>
        </w:rPr>
      </w:pPr>
    </w:p>
    <w:p w:rsidR="00094AD3" w:rsidRPr="00BC07FF" w:rsidRDefault="003E24BE" w:rsidP="00094AD3">
      <w:pPr>
        <w:pStyle w:val="1"/>
        <w:spacing w:before="0" w:after="0"/>
        <w:rPr>
          <w:sz w:val="26"/>
        </w:rPr>
      </w:pPr>
      <w:bookmarkStart w:id="8" w:name="_Toc379235779"/>
      <w:bookmarkStart w:id="9" w:name="_Toc412037226"/>
      <w:bookmarkStart w:id="10" w:name="_Toc468700413"/>
      <w:bookmarkStart w:id="11" w:name="_Toc254118094"/>
      <w:bookmarkStart w:id="12" w:name="_Toc286949200"/>
      <w:bookmarkStart w:id="13" w:name="_Toc369254841"/>
      <w:bookmarkEnd w:id="0"/>
      <w:r w:rsidRPr="00BC07FF">
        <w:rPr>
          <w:sz w:val="26"/>
        </w:rPr>
        <w:t>Общие положения</w:t>
      </w:r>
    </w:p>
    <w:p w:rsidR="00993ED0" w:rsidRPr="00BC07FF" w:rsidRDefault="009B49A8" w:rsidP="00094AD3">
      <w:pPr>
        <w:pStyle w:val="1"/>
        <w:numPr>
          <w:ilvl w:val="0"/>
          <w:numId w:val="0"/>
        </w:numPr>
        <w:spacing w:before="0" w:after="0"/>
        <w:jc w:val="left"/>
        <w:rPr>
          <w:sz w:val="26"/>
        </w:rPr>
      </w:pPr>
      <w:r w:rsidRPr="00BC07FF">
        <w:rPr>
          <w:sz w:val="26"/>
        </w:rPr>
        <w:t xml:space="preserve"> </w:t>
      </w:r>
      <w:bookmarkEnd w:id="8"/>
      <w:bookmarkEnd w:id="9"/>
      <w:bookmarkEnd w:id="10"/>
    </w:p>
    <w:p w:rsidR="005641BE" w:rsidRPr="00BC07FF" w:rsidRDefault="005641BE" w:rsidP="00094AD3">
      <w:pPr>
        <w:pStyle w:val="a0"/>
        <w:numPr>
          <w:ilvl w:val="1"/>
          <w:numId w:val="5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 xml:space="preserve">Предметная комиссия (далее по тексту – ПК) создается в целях </w:t>
      </w:r>
      <w:proofErr w:type="gramStart"/>
      <w:r w:rsidRPr="00BC07FF">
        <w:rPr>
          <w:szCs w:val="26"/>
        </w:rPr>
        <w:t>осуществления поверки</w:t>
      </w:r>
      <w:r w:rsidR="003E24BE" w:rsidRPr="00BC07FF">
        <w:rPr>
          <w:szCs w:val="26"/>
        </w:rPr>
        <w:t xml:space="preserve"> развернутых ответов участников </w:t>
      </w:r>
      <w:r w:rsidR="00F728F2" w:rsidRPr="00BC07FF">
        <w:rPr>
          <w:szCs w:val="26"/>
        </w:rPr>
        <w:t>государственной итоговой аттестации</w:t>
      </w:r>
      <w:proofErr w:type="gramEnd"/>
      <w:r w:rsidR="00F728F2" w:rsidRPr="00BC07FF">
        <w:rPr>
          <w:szCs w:val="26"/>
        </w:rPr>
        <w:t xml:space="preserve"> </w:t>
      </w:r>
      <w:r w:rsidRPr="00BC07FF">
        <w:rPr>
          <w:szCs w:val="26"/>
        </w:rPr>
        <w:t xml:space="preserve">по образовательным программам среднего общего образования </w:t>
      </w:r>
      <w:r w:rsidR="00F728F2" w:rsidRPr="00BC07FF">
        <w:rPr>
          <w:szCs w:val="26"/>
        </w:rPr>
        <w:t>(далее</w:t>
      </w:r>
      <w:r w:rsidRPr="00BC07FF">
        <w:rPr>
          <w:szCs w:val="26"/>
        </w:rPr>
        <w:t xml:space="preserve"> по тексту</w:t>
      </w:r>
      <w:r w:rsidR="00915661">
        <w:rPr>
          <w:szCs w:val="26"/>
        </w:rPr>
        <w:t xml:space="preserve"> </w:t>
      </w:r>
      <w:r w:rsidR="00F728F2" w:rsidRPr="00BC07FF">
        <w:rPr>
          <w:szCs w:val="26"/>
        </w:rPr>
        <w:t>-</w:t>
      </w:r>
      <w:r w:rsidR="00915661">
        <w:rPr>
          <w:szCs w:val="26"/>
        </w:rPr>
        <w:t xml:space="preserve"> </w:t>
      </w:r>
      <w:r w:rsidR="003E24BE" w:rsidRPr="00BC07FF">
        <w:rPr>
          <w:szCs w:val="26"/>
        </w:rPr>
        <w:t>ГИА</w:t>
      </w:r>
      <w:r w:rsidR="00F728F2" w:rsidRPr="00BC07FF">
        <w:rPr>
          <w:szCs w:val="26"/>
        </w:rPr>
        <w:t>)</w:t>
      </w:r>
      <w:r w:rsidR="002B6264" w:rsidRPr="00BC07FF">
        <w:rPr>
          <w:szCs w:val="26"/>
        </w:rPr>
        <w:t xml:space="preserve"> </w:t>
      </w:r>
      <w:r w:rsidR="009B49A8" w:rsidRPr="00BC07FF">
        <w:rPr>
          <w:szCs w:val="26"/>
        </w:rPr>
        <w:t>п</w:t>
      </w:r>
      <w:r w:rsidR="003E24BE" w:rsidRPr="00BC07FF">
        <w:rPr>
          <w:szCs w:val="26"/>
        </w:rPr>
        <w:t>о соответствующим учебным предметам.</w:t>
      </w:r>
    </w:p>
    <w:p w:rsidR="0045180C" w:rsidRPr="00BC07FF" w:rsidRDefault="005641BE" w:rsidP="00094AD3">
      <w:pPr>
        <w:pStyle w:val="a0"/>
        <w:numPr>
          <w:ilvl w:val="1"/>
          <w:numId w:val="5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>П</w:t>
      </w:r>
      <w:r w:rsidR="001F66B5" w:rsidRPr="00BC07FF">
        <w:rPr>
          <w:szCs w:val="26"/>
        </w:rPr>
        <w:t>К</w:t>
      </w:r>
      <w:r w:rsidR="009B49A8" w:rsidRPr="00BC07FF">
        <w:rPr>
          <w:szCs w:val="26"/>
        </w:rPr>
        <w:t xml:space="preserve"> в с</w:t>
      </w:r>
      <w:r w:rsidR="003E24BE" w:rsidRPr="00BC07FF">
        <w:rPr>
          <w:szCs w:val="26"/>
        </w:rPr>
        <w:t>воей деятельности руководствуется</w:t>
      </w:r>
      <w:r w:rsidR="0045180C" w:rsidRPr="00BC07FF">
        <w:rPr>
          <w:szCs w:val="26"/>
        </w:rPr>
        <w:t>:</w:t>
      </w:r>
    </w:p>
    <w:p w:rsidR="001F66B5" w:rsidRPr="00BC07FF" w:rsidRDefault="001F66B5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C07FF">
        <w:rPr>
          <w:sz w:val="26"/>
          <w:szCs w:val="26"/>
        </w:rPr>
        <w:t>Федеральным законом от 29 декабря 2012 года № 273-ФЗ «Об образовании в Российской Федерации»;</w:t>
      </w:r>
    </w:p>
    <w:p w:rsidR="001F66B5" w:rsidRPr="00BC07FF" w:rsidRDefault="001F66B5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C07FF">
        <w:rPr>
          <w:sz w:val="26"/>
          <w:szCs w:val="26"/>
        </w:rPr>
        <w:t>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 образовательным программам среднего общего образования</w:t>
      </w:r>
      <w:r w:rsidR="009A6D77" w:rsidRPr="00BC07FF">
        <w:rPr>
          <w:sz w:val="26"/>
          <w:szCs w:val="26"/>
        </w:rPr>
        <w:t>»</w:t>
      </w:r>
      <w:r w:rsidRPr="00BC07FF">
        <w:rPr>
          <w:sz w:val="26"/>
          <w:szCs w:val="26"/>
        </w:rPr>
        <w:t xml:space="preserve"> (далее по тексту – Порядок);</w:t>
      </w:r>
    </w:p>
    <w:p w:rsidR="001F66B5" w:rsidRPr="00BC07FF" w:rsidRDefault="001F66B5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C07FF">
        <w:rPr>
          <w:sz w:val="26"/>
          <w:szCs w:val="26"/>
        </w:rPr>
        <w:t>нормативными правовыми актами, инструктивно-методическими документами Министерства образования и науки Российской Федерации, Федеральной службы по надзору в сфере образования и науки (далее по тексту-</w:t>
      </w:r>
      <w:proofErr w:type="spellStart"/>
      <w:r w:rsidRPr="00BC07FF">
        <w:rPr>
          <w:sz w:val="26"/>
          <w:szCs w:val="26"/>
        </w:rPr>
        <w:t>Рособрнадзор</w:t>
      </w:r>
      <w:proofErr w:type="spellEnd"/>
      <w:r w:rsidRPr="00BC07FF">
        <w:rPr>
          <w:sz w:val="26"/>
          <w:szCs w:val="26"/>
        </w:rPr>
        <w:t>) по вопросам организационного и технологического сопровождения ГИА;</w:t>
      </w:r>
    </w:p>
    <w:p w:rsidR="001F66B5" w:rsidRPr="00BC07FF" w:rsidRDefault="001F66B5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C07FF">
        <w:rPr>
          <w:sz w:val="26"/>
          <w:szCs w:val="26"/>
        </w:rPr>
        <w:t>Законом Республики Северная Осетия-Алания от 27 декабря 2013 года № 61-РЗ «Об образовании в Республике Северная Осетия»;</w:t>
      </w:r>
    </w:p>
    <w:p w:rsidR="001F66B5" w:rsidRPr="00BC07FF" w:rsidRDefault="001F66B5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C07FF">
        <w:rPr>
          <w:sz w:val="26"/>
          <w:szCs w:val="26"/>
        </w:rPr>
        <w:t>настоящим Положением;</w:t>
      </w:r>
    </w:p>
    <w:p w:rsidR="001F66B5" w:rsidRPr="00BC07FF" w:rsidRDefault="001F66B5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C07FF">
        <w:rPr>
          <w:sz w:val="26"/>
          <w:szCs w:val="26"/>
        </w:rPr>
        <w:t>иными нормативными актами, инструктивно-методическими документами по вопросам организации и проведения ГИА.</w:t>
      </w:r>
    </w:p>
    <w:p w:rsidR="0021489C" w:rsidRPr="00BC07FF" w:rsidRDefault="0021489C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C07FF">
        <w:rPr>
          <w:sz w:val="26"/>
          <w:szCs w:val="26"/>
        </w:rPr>
        <w:t>1.3. ПК создается по каждому учебному предмету, по которому проводится ГИА. В состав ПК входят председатель, заместитель председателя и эксперты комиссии.</w:t>
      </w:r>
    </w:p>
    <w:p w:rsidR="0021489C" w:rsidRPr="00BC07FF" w:rsidRDefault="0021489C" w:rsidP="00094AD3">
      <w:pPr>
        <w:tabs>
          <w:tab w:val="left" w:pos="1134"/>
        </w:tabs>
        <w:ind w:firstLine="709"/>
        <w:rPr>
          <w:sz w:val="26"/>
          <w:szCs w:val="26"/>
        </w:rPr>
      </w:pPr>
    </w:p>
    <w:p w:rsidR="00EB57E7" w:rsidRPr="00BC07FF" w:rsidRDefault="00EB57E7" w:rsidP="00094AD3">
      <w:pPr>
        <w:pStyle w:val="a0"/>
        <w:keepNext/>
        <w:keepLines/>
        <w:numPr>
          <w:ilvl w:val="0"/>
          <w:numId w:val="5"/>
        </w:numPr>
        <w:tabs>
          <w:tab w:val="left" w:pos="284"/>
        </w:tabs>
        <w:ind w:left="0" w:firstLine="0"/>
        <w:jc w:val="center"/>
        <w:outlineLvl w:val="1"/>
        <w:rPr>
          <w:rFonts w:eastAsia="Calibri"/>
          <w:bCs/>
          <w:iCs/>
          <w:szCs w:val="26"/>
        </w:rPr>
      </w:pPr>
      <w:bookmarkStart w:id="14" w:name="_Toc468700415"/>
      <w:r w:rsidRPr="00BC07FF">
        <w:rPr>
          <w:rFonts w:eastAsia="Calibri"/>
          <w:bCs/>
          <w:iCs/>
          <w:szCs w:val="26"/>
        </w:rPr>
        <w:t>Статусы экспертов ПК</w:t>
      </w:r>
      <w:bookmarkEnd w:id="14"/>
    </w:p>
    <w:p w:rsidR="00094AD3" w:rsidRPr="00BC07FF" w:rsidRDefault="00094AD3" w:rsidP="00094AD3">
      <w:pPr>
        <w:pStyle w:val="a0"/>
        <w:keepNext/>
        <w:keepLines/>
        <w:numPr>
          <w:ilvl w:val="0"/>
          <w:numId w:val="0"/>
        </w:numPr>
        <w:tabs>
          <w:tab w:val="left" w:pos="284"/>
        </w:tabs>
        <w:outlineLvl w:val="1"/>
        <w:rPr>
          <w:rFonts w:eastAsia="Calibri"/>
          <w:bCs/>
          <w:iCs/>
          <w:szCs w:val="26"/>
        </w:rPr>
      </w:pPr>
    </w:p>
    <w:p w:rsidR="00446E11" w:rsidRPr="00BC07FF" w:rsidRDefault="00446E11" w:rsidP="00094AD3">
      <w:pPr>
        <w:pStyle w:val="a0"/>
        <w:numPr>
          <w:ilvl w:val="1"/>
          <w:numId w:val="5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 xml:space="preserve"> </w:t>
      </w:r>
      <w:r w:rsidR="00EB57E7" w:rsidRPr="00BC07FF">
        <w:rPr>
          <w:szCs w:val="26"/>
        </w:rPr>
        <w:t>По результатам прохождения квалификационных испытаний эксперту может быть присвоен один из трех статусов: ведущий эксперт, старший эксперт, основной эксперт.</w:t>
      </w:r>
    </w:p>
    <w:p w:rsidR="00446E11" w:rsidRPr="00BC07FF" w:rsidRDefault="00EB57E7" w:rsidP="00094AD3">
      <w:pPr>
        <w:pStyle w:val="a0"/>
        <w:numPr>
          <w:ilvl w:val="2"/>
          <w:numId w:val="5"/>
        </w:numPr>
        <w:tabs>
          <w:tab w:val="left" w:pos="1134"/>
        </w:tabs>
        <w:ind w:left="0" w:firstLine="709"/>
        <w:rPr>
          <w:szCs w:val="26"/>
        </w:rPr>
      </w:pPr>
      <w:proofErr w:type="gramStart"/>
      <w:r w:rsidRPr="00BC07FF">
        <w:rPr>
          <w:szCs w:val="26"/>
        </w:rPr>
        <w:t xml:space="preserve">Ведущий эксперт – статус, позволяющий быть председателем или заместителем председателя ПК, осуществлять руководство подготовкой и/или подготовку экспертов на региональном уровне, участвовать в межрегиональных перекрестных проверках, привлекаться к рассмотрению апелляций по учебному </w:t>
      </w:r>
      <w:r w:rsidRPr="00BC07FF">
        <w:rPr>
          <w:szCs w:val="26"/>
        </w:rPr>
        <w:lastRenderedPageBreak/>
        <w:t xml:space="preserve">предмету, консультировать экспертов ПК по вопросам оценивания развернутых ответов участников ГИА, осуществлять проверку и перепроверку развернутых ответов участников ГИА в составе ПК, в том числе в качестве третьего эксперта. </w:t>
      </w:r>
      <w:proofErr w:type="gramEnd"/>
    </w:p>
    <w:p w:rsidR="001F66B5" w:rsidRPr="00BC07FF" w:rsidRDefault="00EB57E7" w:rsidP="00094AD3">
      <w:pPr>
        <w:pStyle w:val="a0"/>
        <w:numPr>
          <w:ilvl w:val="2"/>
          <w:numId w:val="5"/>
        </w:numPr>
        <w:tabs>
          <w:tab w:val="left" w:pos="1134"/>
        </w:tabs>
        <w:ind w:left="0" w:firstLine="709"/>
        <w:rPr>
          <w:szCs w:val="26"/>
        </w:rPr>
      </w:pPr>
      <w:proofErr w:type="gramStart"/>
      <w:r w:rsidRPr="00BC07FF">
        <w:rPr>
          <w:szCs w:val="26"/>
        </w:rPr>
        <w:t>Старший эксперт – статус, позволяющий осуществлять проверку и перепроверку выполнения заданий с развернутым ответом ГИА в составе ПК, в том числе назначаться для третьей проверки выполнения заданий с развернутым ответом ГИА, консультировать экспертов ПК по вопросам оценивания развернутых ответов участников ГИА (по назначению председателя ПК) участвовать в межрегиональных перекрестных проверках, а также в проверках в рамках рассмотрения апелляции о несогласии с</w:t>
      </w:r>
      <w:proofErr w:type="gramEnd"/>
      <w:r w:rsidRPr="00BC07FF">
        <w:rPr>
          <w:szCs w:val="26"/>
        </w:rPr>
        <w:t> выставленными баллами.</w:t>
      </w:r>
    </w:p>
    <w:p w:rsidR="001D2B36" w:rsidRPr="00BC07FF" w:rsidRDefault="00EB57E7" w:rsidP="00094AD3">
      <w:pPr>
        <w:pStyle w:val="a0"/>
        <w:numPr>
          <w:ilvl w:val="2"/>
          <w:numId w:val="5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>Основной эксперт – статус, позволяющий осуществлять первую или вторую проверку выполнения заданий с развернутым ответом ГИА, участвовать в межрегиональных перек</w:t>
      </w:r>
      <w:r w:rsidR="001D2B36" w:rsidRPr="00BC07FF">
        <w:rPr>
          <w:szCs w:val="26"/>
        </w:rPr>
        <w:t>рестных проверках в составе ПК.</w:t>
      </w:r>
    </w:p>
    <w:p w:rsidR="00EB57E7" w:rsidRPr="00BC07FF" w:rsidRDefault="00EB57E7" w:rsidP="00094AD3">
      <w:pPr>
        <w:pStyle w:val="a0"/>
        <w:numPr>
          <w:ilvl w:val="1"/>
          <w:numId w:val="5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>Для присвоения эксперту того или иного статуса должно быть установлено соответствие его квалификации:</w:t>
      </w:r>
    </w:p>
    <w:p w:rsidR="00EB57E7" w:rsidRPr="00BC07FF" w:rsidRDefault="00EB57E7" w:rsidP="00094AD3">
      <w:pPr>
        <w:tabs>
          <w:tab w:val="left" w:pos="90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требованиям к экспертам, определенным Порядком;</w:t>
      </w:r>
    </w:p>
    <w:p w:rsidR="00EB57E7" w:rsidRPr="00BC07FF" w:rsidRDefault="00EB57E7" w:rsidP="00094AD3">
      <w:pPr>
        <w:tabs>
          <w:tab w:val="left" w:pos="90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требованиям к опыту оценивания экзаменационных работ участников ГИА;</w:t>
      </w:r>
    </w:p>
    <w:p w:rsidR="00EB57E7" w:rsidRPr="00BC07FF" w:rsidRDefault="00EB57E7" w:rsidP="00094AD3">
      <w:pPr>
        <w:tabs>
          <w:tab w:val="left" w:pos="90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требованиям к результатам квалификационного испытания;</w:t>
      </w:r>
    </w:p>
    <w:p w:rsidR="00EB57E7" w:rsidRPr="00BC07FF" w:rsidRDefault="00EB57E7" w:rsidP="00094AD3">
      <w:pPr>
        <w:tabs>
          <w:tab w:val="left" w:pos="90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требованиям к согласованности работы при проверке в предыдущем году и к значениям показателей статистики удовлетворенных апелляций.</w:t>
      </w:r>
    </w:p>
    <w:p w:rsidR="00DF5DF4" w:rsidRPr="00BC07FF" w:rsidRDefault="00DF5DF4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15" w:name="_Toc379235781"/>
    </w:p>
    <w:p w:rsidR="00DF5DF4" w:rsidRPr="00BC07FF" w:rsidRDefault="00DF5DF4" w:rsidP="00094AD3">
      <w:pPr>
        <w:pStyle w:val="a0"/>
        <w:keepNext/>
        <w:keepLines/>
        <w:numPr>
          <w:ilvl w:val="0"/>
          <w:numId w:val="43"/>
        </w:numPr>
        <w:tabs>
          <w:tab w:val="left" w:pos="284"/>
        </w:tabs>
        <w:jc w:val="center"/>
        <w:outlineLvl w:val="1"/>
        <w:rPr>
          <w:rFonts w:eastAsia="Calibri"/>
          <w:bCs/>
          <w:iCs/>
          <w:szCs w:val="26"/>
        </w:rPr>
      </w:pPr>
      <w:bookmarkStart w:id="16" w:name="_Toc412037231"/>
      <w:bookmarkStart w:id="17" w:name="_Toc468700417"/>
      <w:r w:rsidRPr="00BC07FF">
        <w:rPr>
          <w:rFonts w:eastAsia="Calibri"/>
          <w:bCs/>
          <w:iCs/>
          <w:szCs w:val="26"/>
        </w:rPr>
        <w:t>Квалификационные требования для присвоения статуса экспертам</w:t>
      </w:r>
      <w:bookmarkEnd w:id="15"/>
      <w:bookmarkEnd w:id="16"/>
      <w:bookmarkEnd w:id="17"/>
    </w:p>
    <w:p w:rsidR="00094AD3" w:rsidRPr="00BC07FF" w:rsidRDefault="00094AD3" w:rsidP="00094AD3">
      <w:pPr>
        <w:pStyle w:val="a0"/>
        <w:keepNext/>
        <w:keepLines/>
        <w:numPr>
          <w:ilvl w:val="0"/>
          <w:numId w:val="0"/>
        </w:numPr>
        <w:tabs>
          <w:tab w:val="left" w:pos="284"/>
        </w:tabs>
        <w:ind w:left="450"/>
        <w:outlineLvl w:val="1"/>
        <w:rPr>
          <w:rFonts w:eastAsia="Calibri"/>
          <w:bCs/>
          <w:iCs/>
          <w:szCs w:val="26"/>
        </w:rPr>
      </w:pPr>
    </w:p>
    <w:p w:rsidR="00DF5DF4" w:rsidRPr="00BC07FF" w:rsidRDefault="00DF5DF4" w:rsidP="00094AD3">
      <w:pPr>
        <w:pStyle w:val="a0"/>
        <w:numPr>
          <w:ilvl w:val="1"/>
          <w:numId w:val="43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>Статусы ведущего, старшего или основного эксперта присваиваются в зависимости от уровня квалификации эксперта.</w:t>
      </w:r>
      <w:r w:rsidR="001F66B5" w:rsidRPr="00BC07FF">
        <w:rPr>
          <w:szCs w:val="26"/>
        </w:rPr>
        <w:t xml:space="preserve"> </w:t>
      </w:r>
      <w:r w:rsidRPr="00BC07FF">
        <w:rPr>
          <w:szCs w:val="26"/>
        </w:rPr>
        <w:t>Для присвоения экспертам того или иного статуса устанавливаются определенные квалификационные требования.</w:t>
      </w:r>
    </w:p>
    <w:p w:rsidR="00DF5DF4" w:rsidRPr="00BC07FF" w:rsidRDefault="00DF5DF4" w:rsidP="00094AD3">
      <w:pPr>
        <w:pStyle w:val="a0"/>
        <w:numPr>
          <w:ilvl w:val="1"/>
          <w:numId w:val="43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>Требования к образованию экспертов и опыту их работы в образовательных организациях устанавливаются пунктом 21 Порядка:</w:t>
      </w:r>
    </w:p>
    <w:p w:rsidR="00DF5DF4" w:rsidRPr="00BC07FF" w:rsidRDefault="00DF5DF4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C07FF">
        <w:rPr>
          <w:sz w:val="26"/>
          <w:szCs w:val="26"/>
        </w:rPr>
        <w:t>наличие высшего образования;</w:t>
      </w:r>
    </w:p>
    <w:p w:rsidR="00DF5DF4" w:rsidRPr="00BC07FF" w:rsidRDefault="00DF5DF4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C07FF">
        <w:rPr>
          <w:sz w:val="26"/>
          <w:szCs w:val="26"/>
        </w:rPr>
        <w:t>соответствие квалификационным требованиям, указанным в квалификационных справочниках, и (или) профессиональных стандартах;</w:t>
      </w:r>
    </w:p>
    <w:p w:rsidR="00DF5DF4" w:rsidRPr="00BC07FF" w:rsidRDefault="00DF5DF4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C07FF">
        <w:rPr>
          <w:sz w:val="26"/>
          <w:szCs w:val="26"/>
        </w:rPr>
        <w:t>наличие опыта работы в организациях, осуществляющих образовательную деятельность и реализующих образовательные программы среднего общего, среднего профессионального или высшего образования (не менее трех лет);</w:t>
      </w:r>
    </w:p>
    <w:p w:rsidR="00DF5DF4" w:rsidRPr="00BC07FF" w:rsidRDefault="00DF5DF4" w:rsidP="00094A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C07FF">
        <w:rPr>
          <w:sz w:val="26"/>
          <w:szCs w:val="26"/>
        </w:rPr>
        <w:t xml:space="preserve">наличие документа, подтверждающего получение дополнительного профессионального образования, включающего в себя практические занятия (не менее чем 18 часов) по оцениванию образцов экзаменационных работ в соответствии с критериями оценивания по соответствующему учебному предмету, определяемыми </w:t>
      </w:r>
      <w:proofErr w:type="spellStart"/>
      <w:r w:rsidRPr="00BC07FF">
        <w:rPr>
          <w:sz w:val="26"/>
          <w:szCs w:val="26"/>
        </w:rPr>
        <w:t>Рособрнадзором</w:t>
      </w:r>
      <w:proofErr w:type="spellEnd"/>
      <w:r w:rsidRPr="00BC07FF">
        <w:rPr>
          <w:sz w:val="26"/>
          <w:szCs w:val="26"/>
        </w:rPr>
        <w:t xml:space="preserve">. </w:t>
      </w:r>
    </w:p>
    <w:p w:rsidR="00DF5DF4" w:rsidRPr="00BC07FF" w:rsidRDefault="00DF5DF4" w:rsidP="00094AD3">
      <w:pPr>
        <w:pStyle w:val="a0"/>
        <w:numPr>
          <w:ilvl w:val="1"/>
          <w:numId w:val="43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>Для присвоения статуса «ведущий эксперт» необходим опыт организационной работы в ПК или ГЭК. Отсутствие такого опыта допускается в случае, когда в состав ПК входит менее 10 человек. Статус «ведущий эксперт» может быть присвоен только председателю или заместителю председателя ПК. Экспертам, не назначенным заместителем председателя или председателем ПК и прошедшим квалификационные испытания с результатом, соответствующим статусу «ведущий эксперт», присваивается статус «старший эксперт».</w:t>
      </w:r>
    </w:p>
    <w:p w:rsidR="005B7BCE" w:rsidRPr="00BC07FF" w:rsidRDefault="00DF5DF4" w:rsidP="00094AD3">
      <w:pPr>
        <w:pStyle w:val="a0"/>
        <w:numPr>
          <w:ilvl w:val="1"/>
          <w:numId w:val="43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lastRenderedPageBreak/>
        <w:t>Статусы «ведущий эксперт» и «старший эксперт» могут присваиваться только экспертам, имеющим опыт оценивания развернутых ответов участников ГИА. Для присвоения статуса «ведущий эксперт» опыт оценивания должен составлять не менее 3-х лет. Требования к опыту оценивания развернутых ответов уч</w:t>
      </w:r>
      <w:r w:rsidR="005B7BCE" w:rsidRPr="00BC07FF">
        <w:rPr>
          <w:szCs w:val="26"/>
        </w:rPr>
        <w:t xml:space="preserve">астников ГИА устанавливаются </w:t>
      </w:r>
      <w:r w:rsidR="00D95606" w:rsidRPr="00BC07FF">
        <w:rPr>
          <w:szCs w:val="26"/>
        </w:rPr>
        <w:t>Министерством образования и науки Республики Северная Осетия – Алания</w:t>
      </w:r>
      <w:r w:rsidR="001D2B36" w:rsidRPr="00BC07FF">
        <w:rPr>
          <w:szCs w:val="26"/>
        </w:rPr>
        <w:t xml:space="preserve"> (далее по тексту – Министерство)</w:t>
      </w:r>
      <w:r w:rsidRPr="00BC07FF">
        <w:rPr>
          <w:szCs w:val="26"/>
        </w:rPr>
        <w:t>. Отсутствие опыта проверки допускается только для вновь организуемых ПК по иностранным языкам (в случаях, когда ранее в </w:t>
      </w:r>
      <w:r w:rsidR="00A26D3D" w:rsidRPr="00BC07FF">
        <w:rPr>
          <w:szCs w:val="26"/>
        </w:rPr>
        <w:t>Р</w:t>
      </w:r>
      <w:r w:rsidR="001D2B36" w:rsidRPr="00BC07FF">
        <w:rPr>
          <w:szCs w:val="26"/>
        </w:rPr>
        <w:t>еспублике Северная Осетия-Алания</w:t>
      </w:r>
      <w:r w:rsidRPr="00BC07FF">
        <w:rPr>
          <w:szCs w:val="26"/>
        </w:rPr>
        <w:t xml:space="preserve"> не создавалась ПК по соответствующему учебному предмету). </w:t>
      </w:r>
    </w:p>
    <w:p w:rsidR="005B7BCE" w:rsidRPr="00BC07FF" w:rsidRDefault="00DF5DF4" w:rsidP="00094AD3">
      <w:pPr>
        <w:pStyle w:val="a0"/>
        <w:numPr>
          <w:ilvl w:val="1"/>
          <w:numId w:val="43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 xml:space="preserve">Значения показателей согласованности оценивания, определенные по результатам квалификационных испытаний, должны соответствовать значениям, определенным </w:t>
      </w:r>
      <w:r w:rsidR="00D95606" w:rsidRPr="00BC07FF">
        <w:rPr>
          <w:szCs w:val="26"/>
        </w:rPr>
        <w:t xml:space="preserve">Министерством </w:t>
      </w:r>
      <w:r w:rsidRPr="00BC07FF">
        <w:rPr>
          <w:szCs w:val="26"/>
        </w:rPr>
        <w:t>для присвоения экспертам кажд</w:t>
      </w:r>
      <w:r w:rsidR="001D2B36" w:rsidRPr="00BC07FF">
        <w:rPr>
          <w:szCs w:val="26"/>
        </w:rPr>
        <w:t>ого из статусов. П</w:t>
      </w:r>
      <w:r w:rsidRPr="00BC07FF">
        <w:rPr>
          <w:szCs w:val="26"/>
        </w:rPr>
        <w:t>оказатели согласованности и их значения по результатам квалификационных испытаний для присвоения каждого из статусов экс</w:t>
      </w:r>
      <w:r w:rsidR="005B7BCE" w:rsidRPr="00BC07FF">
        <w:rPr>
          <w:szCs w:val="26"/>
        </w:rPr>
        <w:t>пертам приведены в Приложении 1</w:t>
      </w:r>
      <w:r w:rsidR="001D2B36" w:rsidRPr="00BC07FF">
        <w:rPr>
          <w:szCs w:val="26"/>
        </w:rPr>
        <w:t xml:space="preserve"> к настоящему По</w:t>
      </w:r>
      <w:r w:rsidR="00A26D3D" w:rsidRPr="00BC07FF">
        <w:rPr>
          <w:szCs w:val="26"/>
        </w:rPr>
        <w:t>ложению</w:t>
      </w:r>
      <w:r w:rsidR="005B7BCE" w:rsidRPr="00BC07FF">
        <w:rPr>
          <w:szCs w:val="26"/>
        </w:rPr>
        <w:t xml:space="preserve">. </w:t>
      </w:r>
    </w:p>
    <w:p w:rsidR="00DF5DF4" w:rsidRPr="00BC07FF" w:rsidRDefault="00A26D3D" w:rsidP="00094AD3">
      <w:pPr>
        <w:pStyle w:val="a0"/>
        <w:numPr>
          <w:ilvl w:val="1"/>
          <w:numId w:val="43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>П</w:t>
      </w:r>
      <w:r w:rsidR="00DF5DF4" w:rsidRPr="00BC07FF">
        <w:rPr>
          <w:szCs w:val="26"/>
        </w:rPr>
        <w:t>еречень направлений для анализа р</w:t>
      </w:r>
      <w:r w:rsidR="00D95606" w:rsidRPr="00BC07FF">
        <w:rPr>
          <w:szCs w:val="26"/>
        </w:rPr>
        <w:t>аботы ПК приведен</w:t>
      </w:r>
      <w:r w:rsidRPr="00BC07FF">
        <w:rPr>
          <w:szCs w:val="26"/>
        </w:rPr>
        <w:t>ы в п</w:t>
      </w:r>
      <w:r w:rsidR="00D95606" w:rsidRPr="00BC07FF">
        <w:rPr>
          <w:szCs w:val="26"/>
        </w:rPr>
        <w:t>риложении 2</w:t>
      </w:r>
      <w:r w:rsidRPr="00BC07FF">
        <w:rPr>
          <w:szCs w:val="26"/>
        </w:rPr>
        <w:t xml:space="preserve"> к настоящему Положению</w:t>
      </w:r>
      <w:r w:rsidR="00DF5DF4" w:rsidRPr="00BC07FF">
        <w:rPr>
          <w:szCs w:val="26"/>
        </w:rPr>
        <w:t>. Результаты анализа согласованности оценивания используются при подготовке экспертов.</w:t>
      </w:r>
    </w:p>
    <w:p w:rsidR="00DF5DF4" w:rsidRPr="00BC07FF" w:rsidRDefault="00DF5DF4" w:rsidP="00094AD3">
      <w:pPr>
        <w:jc w:val="both"/>
        <w:rPr>
          <w:sz w:val="26"/>
          <w:szCs w:val="26"/>
        </w:rPr>
      </w:pPr>
    </w:p>
    <w:p w:rsidR="00DF5DF4" w:rsidRPr="00BC07FF" w:rsidRDefault="00DF5DF4" w:rsidP="00094AD3">
      <w:pPr>
        <w:pStyle w:val="a0"/>
        <w:keepNext/>
        <w:keepLines/>
        <w:numPr>
          <w:ilvl w:val="0"/>
          <w:numId w:val="43"/>
        </w:numPr>
        <w:ind w:left="0"/>
        <w:jc w:val="center"/>
        <w:outlineLvl w:val="1"/>
        <w:rPr>
          <w:rFonts w:eastAsia="Calibri"/>
          <w:bCs/>
          <w:iCs/>
          <w:szCs w:val="26"/>
        </w:rPr>
      </w:pPr>
      <w:bookmarkStart w:id="18" w:name="_Toc379235783"/>
      <w:bookmarkStart w:id="19" w:name="_Toc412037232"/>
      <w:bookmarkStart w:id="20" w:name="_Toc468700418"/>
      <w:r w:rsidRPr="00BC07FF">
        <w:rPr>
          <w:rFonts w:eastAsia="Calibri"/>
          <w:bCs/>
          <w:iCs/>
          <w:szCs w:val="26"/>
        </w:rPr>
        <w:t>Организация квалификационного испытания</w:t>
      </w:r>
      <w:bookmarkEnd w:id="18"/>
      <w:bookmarkEnd w:id="19"/>
      <w:bookmarkEnd w:id="20"/>
    </w:p>
    <w:p w:rsidR="00094AD3" w:rsidRPr="00BC07FF" w:rsidRDefault="00094AD3" w:rsidP="00094AD3">
      <w:pPr>
        <w:pStyle w:val="a0"/>
        <w:keepNext/>
        <w:keepLines/>
        <w:numPr>
          <w:ilvl w:val="0"/>
          <w:numId w:val="0"/>
        </w:numPr>
        <w:outlineLvl w:val="1"/>
        <w:rPr>
          <w:rFonts w:eastAsia="Calibri"/>
          <w:bCs/>
          <w:iCs/>
          <w:szCs w:val="26"/>
        </w:rPr>
      </w:pPr>
    </w:p>
    <w:p w:rsidR="00D95606" w:rsidRPr="00BC07FF" w:rsidRDefault="00DF5DF4" w:rsidP="00094AD3">
      <w:pPr>
        <w:pStyle w:val="a0"/>
        <w:numPr>
          <w:ilvl w:val="1"/>
          <w:numId w:val="43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>Формат проведения квалификационных испытаний для экспертов</w:t>
      </w:r>
      <w:r w:rsidR="00A26D3D" w:rsidRPr="00BC07FF">
        <w:rPr>
          <w:szCs w:val="26"/>
        </w:rPr>
        <w:t xml:space="preserve"> и порядок </w:t>
      </w:r>
      <w:r w:rsidRPr="00BC07FF">
        <w:rPr>
          <w:szCs w:val="26"/>
        </w:rPr>
        <w:t xml:space="preserve"> </w:t>
      </w:r>
      <w:r w:rsidR="00A26D3D" w:rsidRPr="00BC07FF">
        <w:rPr>
          <w:szCs w:val="26"/>
        </w:rPr>
        <w:t xml:space="preserve">допуска экспертов к прохождению квалификационного испытания </w:t>
      </w:r>
      <w:r w:rsidRPr="00BC07FF">
        <w:rPr>
          <w:szCs w:val="26"/>
        </w:rPr>
        <w:t xml:space="preserve">определяет </w:t>
      </w:r>
      <w:r w:rsidR="00D95606" w:rsidRPr="00BC07FF">
        <w:rPr>
          <w:szCs w:val="26"/>
        </w:rPr>
        <w:t>Министерство</w:t>
      </w:r>
      <w:r w:rsidRPr="00BC07FF">
        <w:rPr>
          <w:szCs w:val="26"/>
        </w:rPr>
        <w:t>.</w:t>
      </w:r>
    </w:p>
    <w:p w:rsidR="00D95606" w:rsidRPr="00BC07FF" w:rsidRDefault="00DF5DF4" w:rsidP="00094AD3">
      <w:pPr>
        <w:pStyle w:val="a0"/>
        <w:numPr>
          <w:ilvl w:val="1"/>
          <w:numId w:val="43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>Квалификационное испытание для присвоения статуса эксперту  проводится ежегодно.</w:t>
      </w:r>
    </w:p>
    <w:p w:rsidR="00DD01FD" w:rsidRPr="00BC07FF" w:rsidRDefault="00DF5DF4" w:rsidP="00094AD3">
      <w:pPr>
        <w:pStyle w:val="a0"/>
        <w:numPr>
          <w:ilvl w:val="1"/>
          <w:numId w:val="43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 xml:space="preserve">Квалификационные испытания для определения статуса экспертов по каждому учебному предмету </w:t>
      </w:r>
      <w:r w:rsidR="00A26D3D" w:rsidRPr="00BC07FF">
        <w:rPr>
          <w:szCs w:val="26"/>
        </w:rPr>
        <w:t>допускается</w:t>
      </w:r>
      <w:r w:rsidRPr="00BC07FF">
        <w:rPr>
          <w:szCs w:val="26"/>
        </w:rPr>
        <w:t xml:space="preserve"> проводить с использованием </w:t>
      </w:r>
      <w:proofErr w:type="gramStart"/>
      <w:r w:rsidRPr="00BC07FF">
        <w:rPr>
          <w:szCs w:val="26"/>
        </w:rPr>
        <w:t>Интернет-системы</w:t>
      </w:r>
      <w:proofErr w:type="gramEnd"/>
      <w:r w:rsidRPr="00BC07FF">
        <w:rPr>
          <w:szCs w:val="26"/>
        </w:rPr>
        <w:t xml:space="preserve"> дистанционной подготовки экспертов «Эксперт ЕГЭ» (отбор работ для создания измерительных материалов осуществляет ФИПИ) или аналогичных ресурсов, разработанных </w:t>
      </w:r>
      <w:r w:rsidR="00D95606" w:rsidRPr="00BC07FF">
        <w:rPr>
          <w:szCs w:val="26"/>
        </w:rPr>
        <w:t>Министерством</w:t>
      </w:r>
      <w:r w:rsidRPr="00BC07FF">
        <w:rPr>
          <w:szCs w:val="26"/>
        </w:rPr>
        <w:t xml:space="preserve">. </w:t>
      </w:r>
    </w:p>
    <w:p w:rsidR="00DF5DF4" w:rsidRPr="00BC07FF" w:rsidRDefault="00DF5DF4" w:rsidP="00094AD3">
      <w:pPr>
        <w:pStyle w:val="a0"/>
        <w:numPr>
          <w:ilvl w:val="1"/>
          <w:numId w:val="43"/>
        </w:numPr>
        <w:tabs>
          <w:tab w:val="left" w:pos="1134"/>
        </w:tabs>
        <w:ind w:left="0" w:firstLine="709"/>
        <w:rPr>
          <w:szCs w:val="26"/>
        </w:rPr>
      </w:pPr>
      <w:r w:rsidRPr="00BC07FF">
        <w:rPr>
          <w:szCs w:val="26"/>
        </w:rPr>
        <w:t>Эксперты, не прошедшие квалификационные испытания в текущем году, не допускаются к включению в состав ПК и не могут принимать участие в проверке развернутых ответов участников ГИА в текущем году.</w:t>
      </w:r>
    </w:p>
    <w:p w:rsidR="00DD01FD" w:rsidRPr="00BC07FF" w:rsidRDefault="00DD01FD" w:rsidP="00DD01FD">
      <w:pPr>
        <w:pStyle w:val="1"/>
        <w:numPr>
          <w:ilvl w:val="0"/>
          <w:numId w:val="0"/>
        </w:numPr>
        <w:jc w:val="left"/>
        <w:rPr>
          <w:sz w:val="26"/>
        </w:rPr>
      </w:pPr>
    </w:p>
    <w:p w:rsidR="00DD01FD" w:rsidRPr="00BC07FF" w:rsidRDefault="00DD01FD" w:rsidP="00DD01FD">
      <w:pPr>
        <w:rPr>
          <w:sz w:val="26"/>
          <w:szCs w:val="26"/>
        </w:rPr>
      </w:pPr>
    </w:p>
    <w:p w:rsidR="00DD01FD" w:rsidRDefault="00DD01FD" w:rsidP="005D08A5">
      <w:pPr>
        <w:jc w:val="center"/>
        <w:rPr>
          <w:sz w:val="26"/>
          <w:szCs w:val="26"/>
        </w:rPr>
      </w:pPr>
      <w:r w:rsidRPr="00BC07FF">
        <w:rPr>
          <w:sz w:val="26"/>
          <w:szCs w:val="26"/>
        </w:rPr>
        <w:t>________________________</w:t>
      </w:r>
    </w:p>
    <w:p w:rsidR="0069146A" w:rsidRDefault="0069146A" w:rsidP="005D08A5">
      <w:pPr>
        <w:jc w:val="center"/>
        <w:rPr>
          <w:sz w:val="26"/>
          <w:szCs w:val="26"/>
        </w:rPr>
      </w:pPr>
    </w:p>
    <w:p w:rsidR="0069146A" w:rsidRDefault="0069146A" w:rsidP="005D08A5">
      <w:pPr>
        <w:jc w:val="center"/>
        <w:rPr>
          <w:sz w:val="26"/>
          <w:szCs w:val="26"/>
        </w:rPr>
      </w:pPr>
    </w:p>
    <w:p w:rsidR="0069146A" w:rsidRDefault="0069146A" w:rsidP="005D08A5">
      <w:pPr>
        <w:jc w:val="center"/>
        <w:rPr>
          <w:sz w:val="26"/>
          <w:szCs w:val="26"/>
        </w:rPr>
      </w:pPr>
    </w:p>
    <w:p w:rsidR="0069146A" w:rsidRDefault="0069146A" w:rsidP="005D08A5">
      <w:pPr>
        <w:jc w:val="center"/>
        <w:rPr>
          <w:sz w:val="26"/>
          <w:szCs w:val="26"/>
        </w:rPr>
      </w:pPr>
    </w:p>
    <w:p w:rsidR="0069146A" w:rsidRDefault="0069146A" w:rsidP="005D08A5">
      <w:pPr>
        <w:jc w:val="center"/>
        <w:rPr>
          <w:sz w:val="26"/>
          <w:szCs w:val="26"/>
        </w:rPr>
      </w:pPr>
    </w:p>
    <w:p w:rsidR="0069146A" w:rsidRDefault="0069146A" w:rsidP="005D08A5">
      <w:pPr>
        <w:jc w:val="center"/>
        <w:rPr>
          <w:sz w:val="26"/>
          <w:szCs w:val="26"/>
        </w:rPr>
      </w:pPr>
    </w:p>
    <w:p w:rsidR="0069146A" w:rsidRDefault="0069146A" w:rsidP="005D08A5">
      <w:pPr>
        <w:jc w:val="center"/>
        <w:rPr>
          <w:sz w:val="26"/>
          <w:szCs w:val="26"/>
        </w:rPr>
      </w:pPr>
    </w:p>
    <w:p w:rsidR="0069146A" w:rsidRDefault="0069146A" w:rsidP="005D08A5">
      <w:pPr>
        <w:jc w:val="center"/>
        <w:rPr>
          <w:sz w:val="26"/>
          <w:szCs w:val="26"/>
        </w:rPr>
      </w:pPr>
    </w:p>
    <w:p w:rsidR="0069146A" w:rsidRPr="00BC07FF" w:rsidRDefault="0069146A" w:rsidP="005D08A5">
      <w:pPr>
        <w:jc w:val="center"/>
        <w:rPr>
          <w:sz w:val="26"/>
          <w:szCs w:val="26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C07FF" w:rsidRPr="00BC07FF" w:rsidTr="001536FC">
        <w:tc>
          <w:tcPr>
            <w:tcW w:w="4077" w:type="dxa"/>
          </w:tcPr>
          <w:p w:rsidR="005D08A5" w:rsidRPr="00BC07FF" w:rsidRDefault="005D08A5" w:rsidP="00A70C1E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5D08A5" w:rsidRPr="00BC07FF" w:rsidRDefault="005D08A5" w:rsidP="00A70C1E">
            <w:pPr>
              <w:jc w:val="center"/>
              <w:rPr>
                <w:sz w:val="24"/>
              </w:rPr>
            </w:pPr>
            <w:r w:rsidRPr="00BC07FF">
              <w:rPr>
                <w:sz w:val="24"/>
              </w:rPr>
              <w:t>Приложение 1</w:t>
            </w:r>
          </w:p>
          <w:p w:rsidR="005D08A5" w:rsidRPr="00BC07FF" w:rsidRDefault="005D08A5" w:rsidP="005D08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</w:rPr>
            </w:pPr>
            <w:r w:rsidRPr="00BC07FF">
              <w:rPr>
                <w:sz w:val="24"/>
                <w:lang w:eastAsia="en-US"/>
              </w:rPr>
              <w:t xml:space="preserve">к Положению о порядке формирования предметной комиссии </w:t>
            </w:r>
            <w:r w:rsidRPr="00BC07FF">
              <w:rPr>
                <w:sz w:val="24"/>
              </w:rPr>
              <w:t xml:space="preserve">Республики Северная Осетия-Алания </w:t>
            </w:r>
            <w:r w:rsidRPr="00BC07FF">
              <w:rPr>
                <w:sz w:val="24"/>
                <w:lang w:eastAsia="en-US"/>
              </w:rPr>
              <w:t>при проведении государственной итоговой аттестации по образовательным программам среднего общего образования</w:t>
            </w:r>
            <w:r w:rsidRPr="00BC07FF">
              <w:rPr>
                <w:sz w:val="24"/>
              </w:rPr>
              <w:t xml:space="preserve"> </w:t>
            </w:r>
          </w:p>
        </w:tc>
      </w:tr>
    </w:tbl>
    <w:p w:rsidR="005D08A5" w:rsidRPr="00BC07FF" w:rsidRDefault="00D95606" w:rsidP="005D08A5">
      <w:pPr>
        <w:pStyle w:val="1"/>
        <w:numPr>
          <w:ilvl w:val="0"/>
          <w:numId w:val="0"/>
        </w:numPr>
        <w:ind w:left="567"/>
        <w:rPr>
          <w:sz w:val="26"/>
        </w:rPr>
      </w:pPr>
      <w:r w:rsidRPr="00BC07FF">
        <w:rPr>
          <w:sz w:val="26"/>
        </w:rPr>
        <w:t xml:space="preserve">                                                                                      </w:t>
      </w:r>
      <w:r w:rsidR="005D08A5" w:rsidRPr="00BC07FF">
        <w:rPr>
          <w:sz w:val="26"/>
        </w:rPr>
        <w:t xml:space="preserve">                           </w:t>
      </w:r>
    </w:p>
    <w:p w:rsidR="005D08A5" w:rsidRPr="00BC07FF" w:rsidRDefault="005D08A5" w:rsidP="005D08A5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BC07FF">
        <w:rPr>
          <w:rFonts w:eastAsia="Calibri"/>
          <w:b/>
          <w:sz w:val="26"/>
          <w:szCs w:val="26"/>
        </w:rPr>
        <w:t>ПОКАЗАТЕЛИ</w:t>
      </w:r>
    </w:p>
    <w:p w:rsidR="005D08A5" w:rsidRPr="00BC07FF" w:rsidRDefault="005D08A5" w:rsidP="005D08A5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BC07FF">
        <w:rPr>
          <w:rFonts w:eastAsia="Calibri"/>
          <w:b/>
          <w:sz w:val="26"/>
          <w:szCs w:val="26"/>
        </w:rPr>
        <w:t>согласованности оценивания для присвоения статуса экспертам</w:t>
      </w:r>
    </w:p>
    <w:p w:rsidR="005D08A5" w:rsidRPr="00BC07FF" w:rsidRDefault="005D08A5" w:rsidP="005D08A5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5D08A5" w:rsidRPr="00BC07FF" w:rsidRDefault="005D08A5" w:rsidP="005D08A5">
      <w:pPr>
        <w:pStyle w:val="a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szCs w:val="26"/>
        </w:rPr>
      </w:pPr>
      <w:r w:rsidRPr="00BC07FF">
        <w:rPr>
          <w:rFonts w:eastAsia="Calibri"/>
          <w:szCs w:val="26"/>
        </w:rPr>
        <w:t>Показатели вычисляются по результатам квалификационных испытаний. Данные показатели могут быть скорректированы с учетом особенностей учебных предметов.</w:t>
      </w:r>
    </w:p>
    <w:p w:rsidR="005D08A5" w:rsidRPr="00BC07FF" w:rsidRDefault="005D08A5" w:rsidP="005D08A5">
      <w:pPr>
        <w:pStyle w:val="a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szCs w:val="26"/>
        </w:rPr>
      </w:pPr>
      <w:r w:rsidRPr="00BC07FF">
        <w:rPr>
          <w:rFonts w:eastAsia="Calibri"/>
          <w:szCs w:val="26"/>
        </w:rPr>
        <w:t>Показатель: процент заданий/критериев оценивания, по которым оценки эксперта не совпали с оценками, выработанными при согласовании подходов к оцениванию развернутых ответов.</w:t>
      </w:r>
    </w:p>
    <w:p w:rsidR="005D08A5" w:rsidRPr="00BC07FF" w:rsidRDefault="005D08A5" w:rsidP="005D08A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D08A5" w:rsidRPr="00BC07FF" w:rsidRDefault="005D08A5" w:rsidP="005D08A5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</w:rPr>
      </w:pPr>
      <w:r w:rsidRPr="00BC07FF">
        <w:rPr>
          <w:rFonts w:eastAsia="Calibri"/>
          <w:sz w:val="26"/>
          <w:szCs w:val="26"/>
        </w:rPr>
        <w:t>Значения показателя для присвоения статуса экспертам</w:t>
      </w:r>
    </w:p>
    <w:p w:rsidR="005D08A5" w:rsidRPr="00BC07FF" w:rsidRDefault="005D08A5" w:rsidP="005D08A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154"/>
        <w:gridCol w:w="2154"/>
        <w:gridCol w:w="2211"/>
      </w:tblGrid>
      <w:tr w:rsidR="00BC07FF" w:rsidRPr="00BC07FF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Предмет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Максимальное значение показателя</w:t>
            </w:r>
          </w:p>
        </w:tc>
      </w:tr>
      <w:tr w:rsidR="00BC07FF" w:rsidRPr="00BC07FF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5" w:rsidRPr="00BC07FF" w:rsidRDefault="005D0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Ведущий эксперт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Старший эксперт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Основной эксперт</w:t>
            </w:r>
          </w:p>
        </w:tc>
      </w:tr>
      <w:tr w:rsidR="00BC07FF" w:rsidRPr="00BC07F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Русский язык</w:t>
            </w:r>
          </w:p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Иностранные языки</w:t>
            </w:r>
          </w:p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Обществознание</w:t>
            </w:r>
          </w:p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Литература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10%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15%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25%</w:t>
            </w:r>
          </w:p>
        </w:tc>
      </w:tr>
      <w:tr w:rsidR="00BC07FF" w:rsidRPr="00BC07F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Биология</w:t>
            </w:r>
          </w:p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История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10%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15%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20%</w:t>
            </w:r>
          </w:p>
        </w:tc>
      </w:tr>
      <w:tr w:rsidR="00BC07FF" w:rsidRPr="00BC07F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Физика</w:t>
            </w:r>
          </w:p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Химия</w:t>
            </w:r>
          </w:p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Информатика и ИКТ</w:t>
            </w:r>
          </w:p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География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5%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7%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10%</w:t>
            </w:r>
          </w:p>
        </w:tc>
      </w:tr>
      <w:tr w:rsidR="00BC07FF" w:rsidRPr="00BC07F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0%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5%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7%</w:t>
            </w:r>
          </w:p>
        </w:tc>
      </w:tr>
    </w:tbl>
    <w:p w:rsidR="005D08A5" w:rsidRPr="00BC07FF" w:rsidRDefault="005D08A5" w:rsidP="005D08A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D08A5" w:rsidRPr="00BC07FF" w:rsidRDefault="005D08A5" w:rsidP="005D08A5">
      <w:pPr>
        <w:pStyle w:val="a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szCs w:val="26"/>
        </w:rPr>
      </w:pPr>
      <w:r w:rsidRPr="00BC07FF">
        <w:rPr>
          <w:rFonts w:eastAsia="Calibri"/>
          <w:szCs w:val="26"/>
        </w:rPr>
        <w:t>Показатель: процент заданий/критериев оценивания, расхождение в которых составило 2 и более балла по заданию/критерию оценивания.</w:t>
      </w:r>
    </w:p>
    <w:p w:rsidR="005D08A5" w:rsidRPr="00BC07FF" w:rsidRDefault="005D08A5" w:rsidP="005D08A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D08A5" w:rsidRPr="00BC07FF" w:rsidRDefault="005D08A5" w:rsidP="005D08A5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</w:rPr>
      </w:pPr>
      <w:r w:rsidRPr="00BC07FF">
        <w:rPr>
          <w:rFonts w:eastAsia="Calibri"/>
          <w:sz w:val="26"/>
          <w:szCs w:val="26"/>
        </w:rPr>
        <w:t>Значения показателя для присвоения статуса экспертам</w:t>
      </w:r>
    </w:p>
    <w:p w:rsidR="005D08A5" w:rsidRPr="00BC07FF" w:rsidRDefault="005D08A5" w:rsidP="005D08A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535"/>
      </w:tblGrid>
      <w:tr w:rsidR="00BC07FF" w:rsidRPr="00BC07F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Максимальное значение показателя</w:t>
            </w:r>
          </w:p>
        </w:tc>
      </w:tr>
      <w:tr w:rsidR="00BC07FF" w:rsidRPr="00BC07F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Ведущий эксперт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0</w:t>
            </w:r>
          </w:p>
        </w:tc>
      </w:tr>
      <w:tr w:rsidR="00BC07FF" w:rsidRPr="00BC07F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Старший эксперт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A5" w:rsidRPr="00BC07FF" w:rsidRDefault="005D08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BC07FF">
              <w:rPr>
                <w:rFonts w:eastAsia="Calibri"/>
                <w:sz w:val="24"/>
              </w:rPr>
              <w:t>0</w:t>
            </w:r>
          </w:p>
        </w:tc>
      </w:tr>
    </w:tbl>
    <w:p w:rsidR="005D08A5" w:rsidRPr="00BC07FF" w:rsidRDefault="005D08A5" w:rsidP="005D08A5">
      <w:pPr>
        <w:pStyle w:val="1"/>
        <w:numPr>
          <w:ilvl w:val="0"/>
          <w:numId w:val="0"/>
        </w:numPr>
        <w:ind w:left="567"/>
        <w:rPr>
          <w:sz w:val="26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C07FF" w:rsidRPr="00BC07FF" w:rsidTr="00A70C1E">
        <w:tc>
          <w:tcPr>
            <w:tcW w:w="4077" w:type="dxa"/>
          </w:tcPr>
          <w:p w:rsidR="001536FC" w:rsidRPr="00BC07FF" w:rsidRDefault="001536FC" w:rsidP="00A70C1E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1536FC" w:rsidRPr="00BC07FF" w:rsidRDefault="001536FC" w:rsidP="00A70C1E">
            <w:pPr>
              <w:jc w:val="center"/>
              <w:rPr>
                <w:sz w:val="24"/>
              </w:rPr>
            </w:pPr>
            <w:r w:rsidRPr="00BC07FF">
              <w:rPr>
                <w:sz w:val="24"/>
              </w:rPr>
              <w:t>Приложение 2</w:t>
            </w:r>
          </w:p>
          <w:p w:rsidR="001536FC" w:rsidRPr="00BC07FF" w:rsidRDefault="001536FC" w:rsidP="00A70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</w:rPr>
            </w:pPr>
            <w:r w:rsidRPr="00BC07FF">
              <w:rPr>
                <w:sz w:val="24"/>
                <w:lang w:eastAsia="en-US"/>
              </w:rPr>
              <w:t xml:space="preserve">к Положению о порядке формирования предметной комиссии </w:t>
            </w:r>
            <w:r w:rsidRPr="00BC07FF">
              <w:rPr>
                <w:sz w:val="24"/>
              </w:rPr>
              <w:t xml:space="preserve">Республики Северная Осетия-Алания </w:t>
            </w:r>
            <w:r w:rsidRPr="00BC07FF">
              <w:rPr>
                <w:sz w:val="24"/>
                <w:lang w:eastAsia="en-US"/>
              </w:rPr>
              <w:t>при проведении государственной итоговой аттестации по образовательным программам среднего общего образования</w:t>
            </w:r>
            <w:r w:rsidRPr="00BC07FF">
              <w:rPr>
                <w:sz w:val="24"/>
              </w:rPr>
              <w:t xml:space="preserve"> </w:t>
            </w:r>
          </w:p>
        </w:tc>
      </w:tr>
    </w:tbl>
    <w:p w:rsidR="001536FC" w:rsidRPr="00BC07FF" w:rsidRDefault="001536FC" w:rsidP="001536FC">
      <w:pPr>
        <w:rPr>
          <w:sz w:val="26"/>
          <w:szCs w:val="26"/>
        </w:rPr>
      </w:pPr>
    </w:p>
    <w:p w:rsidR="005D08A5" w:rsidRPr="00BC07FF" w:rsidRDefault="005D08A5" w:rsidP="005D08A5">
      <w:pPr>
        <w:pStyle w:val="1"/>
        <w:numPr>
          <w:ilvl w:val="0"/>
          <w:numId w:val="0"/>
        </w:numPr>
        <w:ind w:left="567"/>
        <w:rPr>
          <w:sz w:val="26"/>
        </w:rPr>
      </w:pPr>
    </w:p>
    <w:p w:rsidR="001536FC" w:rsidRPr="00BC07FF" w:rsidRDefault="001536FC" w:rsidP="001536FC">
      <w:pPr>
        <w:pStyle w:val="1"/>
        <w:numPr>
          <w:ilvl w:val="0"/>
          <w:numId w:val="0"/>
        </w:numPr>
        <w:spacing w:before="0" w:after="0"/>
        <w:rPr>
          <w:b/>
          <w:sz w:val="26"/>
        </w:rPr>
      </w:pPr>
      <w:r w:rsidRPr="00BC07FF">
        <w:rPr>
          <w:b/>
          <w:sz w:val="26"/>
        </w:rPr>
        <w:t xml:space="preserve">ПЕРЕЧЕНЬ </w:t>
      </w:r>
    </w:p>
    <w:p w:rsidR="001536FC" w:rsidRPr="00BC07FF" w:rsidRDefault="00FF04F1" w:rsidP="001536FC">
      <w:pPr>
        <w:pStyle w:val="1"/>
        <w:numPr>
          <w:ilvl w:val="0"/>
          <w:numId w:val="0"/>
        </w:numPr>
        <w:spacing w:before="0" w:after="0"/>
        <w:rPr>
          <w:b/>
          <w:sz w:val="26"/>
        </w:rPr>
      </w:pPr>
      <w:r w:rsidRPr="00BC07FF">
        <w:rPr>
          <w:b/>
          <w:sz w:val="26"/>
        </w:rPr>
        <w:t xml:space="preserve">направлений для анализа работы </w:t>
      </w:r>
      <w:r w:rsidR="001536FC" w:rsidRPr="00BC07FF">
        <w:rPr>
          <w:b/>
          <w:sz w:val="26"/>
        </w:rPr>
        <w:t>предметных комиссий</w:t>
      </w:r>
    </w:p>
    <w:p w:rsidR="001536FC" w:rsidRPr="00BC07FF" w:rsidRDefault="001536FC" w:rsidP="001536FC">
      <w:pPr>
        <w:pStyle w:val="1"/>
        <w:numPr>
          <w:ilvl w:val="0"/>
          <w:numId w:val="0"/>
        </w:numPr>
        <w:spacing w:before="0" w:after="0"/>
        <w:rPr>
          <w:sz w:val="26"/>
        </w:rPr>
      </w:pPr>
      <w:r w:rsidRPr="00BC07FF">
        <w:rPr>
          <w:sz w:val="26"/>
        </w:rPr>
        <w:t> </w:t>
      </w:r>
    </w:p>
    <w:p w:rsidR="00FF04F1" w:rsidRPr="00BC07FF" w:rsidRDefault="00FF04F1" w:rsidP="00FA7085">
      <w:pPr>
        <w:pStyle w:val="a0"/>
        <w:numPr>
          <w:ilvl w:val="0"/>
          <w:numId w:val="46"/>
        </w:numPr>
        <w:tabs>
          <w:tab w:val="left" w:pos="1134"/>
        </w:tabs>
        <w:ind w:left="0" w:firstLine="709"/>
        <w:rPr>
          <w:bCs/>
          <w:szCs w:val="26"/>
        </w:rPr>
      </w:pPr>
      <w:r w:rsidRPr="00BC07FF">
        <w:rPr>
          <w:bCs/>
          <w:szCs w:val="26"/>
        </w:rPr>
        <w:t xml:space="preserve">Анализ работы </w:t>
      </w:r>
      <w:r w:rsidR="001536FC" w:rsidRPr="00BC07FF">
        <w:rPr>
          <w:bCs/>
          <w:szCs w:val="26"/>
        </w:rPr>
        <w:t>предметной комиссии (далее по тексту – ПК)</w:t>
      </w:r>
      <w:r w:rsidRPr="00BC07FF">
        <w:rPr>
          <w:bCs/>
          <w:szCs w:val="26"/>
        </w:rPr>
        <w:t xml:space="preserve"> проводится в целях оптимизации работы ПК по проверке развернутых ответов участников </w:t>
      </w:r>
      <w:r w:rsidR="00FA7085" w:rsidRPr="00BC07FF">
        <w:rPr>
          <w:bCs/>
          <w:szCs w:val="26"/>
        </w:rPr>
        <w:t>государственной итоговой аттестации (далее по тексту – ГИА)</w:t>
      </w:r>
      <w:r w:rsidRPr="00BC07FF">
        <w:rPr>
          <w:bCs/>
          <w:szCs w:val="26"/>
        </w:rPr>
        <w:t xml:space="preserve">, ее максимальной объективности, выработке единых требований и подходов к оцениванию экзаменационных работ, </w:t>
      </w:r>
      <w:proofErr w:type="spellStart"/>
      <w:r w:rsidRPr="00BC07FF">
        <w:rPr>
          <w:bCs/>
          <w:szCs w:val="26"/>
        </w:rPr>
        <w:t>минимизирующих</w:t>
      </w:r>
      <w:proofErr w:type="spellEnd"/>
      <w:r w:rsidRPr="00BC07FF">
        <w:rPr>
          <w:bCs/>
          <w:szCs w:val="26"/>
        </w:rPr>
        <w:t xml:space="preserve"> субъективность проверяющих экспертов.</w:t>
      </w:r>
    </w:p>
    <w:p w:rsidR="00FF04F1" w:rsidRPr="00BC07FF" w:rsidRDefault="00FF04F1" w:rsidP="00FA7085">
      <w:pPr>
        <w:pStyle w:val="a0"/>
        <w:numPr>
          <w:ilvl w:val="0"/>
          <w:numId w:val="46"/>
        </w:numPr>
        <w:tabs>
          <w:tab w:val="left" w:pos="1134"/>
        </w:tabs>
        <w:ind w:left="0" w:firstLine="709"/>
        <w:rPr>
          <w:bCs/>
          <w:szCs w:val="26"/>
        </w:rPr>
      </w:pPr>
      <w:r w:rsidRPr="00BC07FF">
        <w:rPr>
          <w:bCs/>
          <w:szCs w:val="26"/>
        </w:rPr>
        <w:t>При анализе работы ПК </w:t>
      </w:r>
      <w:r w:rsidR="001536FC" w:rsidRPr="00BC07FF">
        <w:rPr>
          <w:bCs/>
          <w:szCs w:val="26"/>
        </w:rPr>
        <w:t xml:space="preserve">во внимание принимаются </w:t>
      </w:r>
      <w:r w:rsidRPr="00BC07FF">
        <w:rPr>
          <w:bCs/>
          <w:szCs w:val="26"/>
        </w:rPr>
        <w:t>следующие направления деятельности ПК: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у</w:t>
      </w:r>
      <w:r w:rsidR="00FF04F1" w:rsidRPr="00BC07FF">
        <w:rPr>
          <w:bCs/>
          <w:sz w:val="26"/>
          <w:szCs w:val="26"/>
        </w:rPr>
        <w:t xml:space="preserve">словия проведения проверки: </w:t>
      </w:r>
    </w:p>
    <w:p w:rsidR="00FF04F1" w:rsidRPr="002B0B75" w:rsidRDefault="00FF04F1" w:rsidP="00FA7085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2B0B75">
        <w:rPr>
          <w:bCs/>
          <w:sz w:val="26"/>
          <w:szCs w:val="26"/>
        </w:rPr>
        <w:t>нахождение ПК </w:t>
      </w:r>
      <w:proofErr w:type="gramStart"/>
      <w:r w:rsidRPr="002B0B75">
        <w:rPr>
          <w:bCs/>
          <w:sz w:val="26"/>
          <w:szCs w:val="26"/>
        </w:rPr>
        <w:t>в</w:t>
      </w:r>
      <w:proofErr w:type="gramEnd"/>
      <w:r w:rsidRPr="002B0B75">
        <w:rPr>
          <w:bCs/>
          <w:sz w:val="26"/>
          <w:szCs w:val="26"/>
        </w:rPr>
        <w:t>/</w:t>
      </w:r>
      <w:proofErr w:type="gramStart"/>
      <w:r w:rsidRPr="002B0B75">
        <w:rPr>
          <w:bCs/>
          <w:sz w:val="26"/>
          <w:szCs w:val="26"/>
        </w:rPr>
        <w:t>вне</w:t>
      </w:r>
      <w:proofErr w:type="gramEnd"/>
      <w:r w:rsidRPr="002B0B75">
        <w:rPr>
          <w:bCs/>
          <w:sz w:val="26"/>
          <w:szCs w:val="26"/>
        </w:rPr>
        <w:t xml:space="preserve"> здания </w:t>
      </w:r>
      <w:r w:rsidR="002B0B75" w:rsidRPr="002B0B75">
        <w:rPr>
          <w:sz w:val="26"/>
          <w:szCs w:val="26"/>
        </w:rPr>
        <w:t>р</w:t>
      </w:r>
      <w:r w:rsidR="00094AD3" w:rsidRPr="002B0B75">
        <w:rPr>
          <w:sz w:val="26"/>
          <w:szCs w:val="26"/>
        </w:rPr>
        <w:t>еспубликанского центра обработки информации (далее по тексту – РЦОИ)</w:t>
      </w:r>
      <w:r w:rsidRPr="002B0B75">
        <w:rPr>
          <w:bCs/>
          <w:sz w:val="26"/>
          <w:szCs w:val="26"/>
        </w:rPr>
        <w:t xml:space="preserve">, количество зданий, помещений, где размещается ПК; </w:t>
      </w:r>
    </w:p>
    <w:p w:rsidR="00FF04F1" w:rsidRPr="00BC07FF" w:rsidRDefault="00FF04F1" w:rsidP="00FA7085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2B0B75">
        <w:rPr>
          <w:bCs/>
          <w:sz w:val="26"/>
          <w:szCs w:val="26"/>
        </w:rPr>
        <w:t>количество аудиторий при работе ПК;</w:t>
      </w:r>
    </w:p>
    <w:p w:rsidR="00FF04F1" w:rsidRPr="00BC07FF" w:rsidRDefault="00FF04F1" w:rsidP="00FA7085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проведение оперативного согласования подходов к оцениванию развернутых ответов в день получения критериев оценивания перед началом проверки (проводилось ли, продолжительность, была ли потребность в проведении дополнительного согласования в процессе проверки);</w:t>
      </w:r>
    </w:p>
    <w:p w:rsidR="00FF04F1" w:rsidRPr="00BC07FF" w:rsidRDefault="00FF04F1" w:rsidP="00FA7085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работа экспертов-консультантов, назначенных председателем ПК при работе ПК, их количество, принцип распределения по помещениям, сфера консультирования (консультация экспертов, находящихся в одном помещен</w:t>
      </w:r>
      <w:proofErr w:type="gramStart"/>
      <w:r w:rsidRPr="00BC07FF">
        <w:rPr>
          <w:bCs/>
          <w:sz w:val="26"/>
          <w:szCs w:val="26"/>
        </w:rPr>
        <w:t>ии/ау</w:t>
      </w:r>
      <w:proofErr w:type="gramEnd"/>
      <w:r w:rsidRPr="00BC07FF">
        <w:rPr>
          <w:bCs/>
          <w:sz w:val="26"/>
          <w:szCs w:val="26"/>
        </w:rPr>
        <w:t>дитории; консультация по оцениванию ответов на определенные задания и т.п.);</w:t>
      </w:r>
    </w:p>
    <w:p w:rsidR="00FF04F1" w:rsidRPr="00BC07FF" w:rsidRDefault="00FF04F1" w:rsidP="00FA7085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 xml:space="preserve">наличие </w:t>
      </w:r>
      <w:r w:rsidRPr="00BC07FF">
        <w:rPr>
          <w:sz w:val="26"/>
          <w:szCs w:val="26"/>
        </w:rPr>
        <w:t>специально оборудованного в помещениях ПК рабочего места с выходом в информационно-телекоммуникационную сеть «Интернет» для обеспечения возможности уточнения экспертами изложенных в экзаменационных работах участников ГИА фактов; востребованность этого рабочего места;</w:t>
      </w:r>
    </w:p>
    <w:p w:rsidR="00FF04F1" w:rsidRPr="00BC07FF" w:rsidRDefault="00FF04F1" w:rsidP="009447CC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sz w:val="26"/>
          <w:szCs w:val="26"/>
        </w:rPr>
        <w:t xml:space="preserve">прочее (в случае выявления условий, существенно </w:t>
      </w:r>
      <w:r w:rsidR="00FA7085" w:rsidRPr="00BC07FF">
        <w:rPr>
          <w:sz w:val="26"/>
          <w:szCs w:val="26"/>
        </w:rPr>
        <w:t>влияющих на качество работы ПК);</w:t>
      </w:r>
    </w:p>
    <w:p w:rsidR="00FF04F1" w:rsidRPr="00BC07FF" w:rsidRDefault="00FA7085" w:rsidP="009447CC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к</w:t>
      </w:r>
      <w:r w:rsidR="00FF04F1" w:rsidRPr="00BC07FF">
        <w:rPr>
          <w:bCs/>
          <w:sz w:val="26"/>
          <w:szCs w:val="26"/>
        </w:rPr>
        <w:t>оличество и доля экспертов ПК, имеющих статус ведущег</w:t>
      </w:r>
      <w:r w:rsidRPr="00BC07FF">
        <w:rPr>
          <w:bCs/>
          <w:sz w:val="26"/>
          <w:szCs w:val="26"/>
        </w:rPr>
        <w:t>о, старшего, основного эксперта;</w:t>
      </w:r>
    </w:p>
    <w:p w:rsidR="00FF04F1" w:rsidRPr="00BC07FF" w:rsidRDefault="00FA7085" w:rsidP="009447CC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к</w:t>
      </w:r>
      <w:r w:rsidR="00FF04F1" w:rsidRPr="00BC07FF">
        <w:rPr>
          <w:bCs/>
          <w:sz w:val="26"/>
          <w:szCs w:val="26"/>
        </w:rPr>
        <w:t>валификация экспертов (соответствие требованиям Порядка</w:t>
      </w:r>
      <w:r w:rsidR="009447CC" w:rsidRPr="00BC07FF">
        <w:t xml:space="preserve"> </w:t>
      </w:r>
      <w:r w:rsidR="009447CC" w:rsidRPr="00BC07FF">
        <w:rPr>
          <w:bCs/>
          <w:sz w:val="26"/>
          <w:szCs w:val="26"/>
        </w:rPr>
        <w:t>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года № 1400,</w:t>
      </w:r>
      <w:r w:rsidR="00FF04F1" w:rsidRPr="00BC07FF">
        <w:rPr>
          <w:bCs/>
          <w:sz w:val="26"/>
          <w:szCs w:val="26"/>
        </w:rPr>
        <w:t xml:space="preserve"> количество экспертов, </w:t>
      </w:r>
      <w:r w:rsidR="00FF04F1" w:rsidRPr="00BC07FF">
        <w:rPr>
          <w:bCs/>
          <w:sz w:val="26"/>
          <w:szCs w:val="26"/>
        </w:rPr>
        <w:lastRenderedPageBreak/>
        <w:t xml:space="preserve">квалификация которых не соответствует требованиям </w:t>
      </w:r>
      <w:r w:rsidR="009447CC" w:rsidRPr="00BC07FF">
        <w:rPr>
          <w:bCs/>
          <w:sz w:val="26"/>
          <w:szCs w:val="26"/>
        </w:rPr>
        <w:t xml:space="preserve">указанного </w:t>
      </w:r>
      <w:r w:rsidR="00FF04F1" w:rsidRPr="00BC07FF">
        <w:rPr>
          <w:bCs/>
          <w:sz w:val="26"/>
          <w:szCs w:val="26"/>
        </w:rPr>
        <w:t xml:space="preserve">Порядка, причины </w:t>
      </w:r>
      <w:r w:rsidRPr="00BC07FF">
        <w:rPr>
          <w:bCs/>
          <w:sz w:val="26"/>
          <w:szCs w:val="26"/>
        </w:rPr>
        <w:t>включения в ПК таких экспертов);</w:t>
      </w:r>
    </w:p>
    <w:p w:rsidR="00FF04F1" w:rsidRPr="00BC07FF" w:rsidRDefault="00FA7085" w:rsidP="009447CC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о</w:t>
      </w:r>
      <w:r w:rsidR="00FF04F1" w:rsidRPr="00BC07FF">
        <w:rPr>
          <w:bCs/>
          <w:sz w:val="26"/>
          <w:szCs w:val="26"/>
        </w:rPr>
        <w:t xml:space="preserve">бщее количество проверок, проведенных ПК (отдельно проверок первым и вторым экспертом, третьих проверок, проверок апелляционных работ, перепроверок по решению </w:t>
      </w:r>
      <w:r w:rsidR="00D95606" w:rsidRPr="00BC07FF">
        <w:rPr>
          <w:sz w:val="26"/>
          <w:szCs w:val="26"/>
        </w:rPr>
        <w:t>Министерства образования и науки Республики Северная Осетия – Алания</w:t>
      </w:r>
      <w:r w:rsidRPr="00BC07FF">
        <w:rPr>
          <w:bCs/>
          <w:sz w:val="26"/>
          <w:szCs w:val="26"/>
        </w:rPr>
        <w:t>);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о</w:t>
      </w:r>
      <w:r w:rsidR="00FF04F1" w:rsidRPr="00BC07FF">
        <w:rPr>
          <w:bCs/>
          <w:sz w:val="26"/>
          <w:szCs w:val="26"/>
        </w:rPr>
        <w:t>бщее количество экспертов ПК,  задействованных при проверке работ на разных этапах проведения ГИА (досрочный, основной и допол</w:t>
      </w:r>
      <w:r w:rsidRPr="00BC07FF">
        <w:rPr>
          <w:bCs/>
          <w:sz w:val="26"/>
          <w:szCs w:val="26"/>
        </w:rPr>
        <w:t>нительный);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о</w:t>
      </w:r>
      <w:r w:rsidR="00FF04F1" w:rsidRPr="00BC07FF">
        <w:rPr>
          <w:bCs/>
          <w:sz w:val="26"/>
          <w:szCs w:val="26"/>
        </w:rPr>
        <w:t>бщее количество экспертов ПК, задействованных при проверке  апелляционных работ. Принцип отбора экспертов, привле</w:t>
      </w:r>
      <w:r w:rsidRPr="00BC07FF">
        <w:rPr>
          <w:bCs/>
          <w:sz w:val="26"/>
          <w:szCs w:val="26"/>
        </w:rPr>
        <w:t>каемых к рассмотрению апелляций;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с</w:t>
      </w:r>
      <w:r w:rsidR="00FF04F1" w:rsidRPr="00BC07FF">
        <w:rPr>
          <w:bCs/>
          <w:sz w:val="26"/>
          <w:szCs w:val="26"/>
        </w:rPr>
        <w:t>татистика рассмотрения апелляций о несогласии с выставленными баллами за развернутые ответы (общее количество поданных апелляций, количество удовлетворенных апелляций в отношении изменения баллов за развернутые ответы, количество работ с пониженными на апелляции результатами, повышенными на апелляции результатами, минимальное и максимальное изменение баллов, основные причины удовлетворения апелляции</w:t>
      </w:r>
      <w:r w:rsidR="00D95606" w:rsidRPr="00BC07FF">
        <w:rPr>
          <w:bCs/>
          <w:sz w:val="26"/>
          <w:szCs w:val="26"/>
        </w:rPr>
        <w:t>)</w:t>
      </w:r>
      <w:r w:rsidRPr="00BC07FF">
        <w:rPr>
          <w:bCs/>
          <w:sz w:val="26"/>
          <w:szCs w:val="26"/>
        </w:rPr>
        <w:t>;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о</w:t>
      </w:r>
      <w:r w:rsidR="00FF04F1" w:rsidRPr="00BC07FF">
        <w:rPr>
          <w:bCs/>
          <w:sz w:val="26"/>
          <w:szCs w:val="26"/>
        </w:rPr>
        <w:t>бщее количество экспертов,</w:t>
      </w:r>
      <w:r w:rsidRPr="00BC07FF">
        <w:rPr>
          <w:bCs/>
          <w:sz w:val="26"/>
          <w:szCs w:val="26"/>
        </w:rPr>
        <w:t xml:space="preserve"> осуществлявших третью проверку;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д</w:t>
      </w:r>
      <w:r w:rsidR="00FF04F1" w:rsidRPr="00BC07FF">
        <w:rPr>
          <w:bCs/>
          <w:sz w:val="26"/>
          <w:szCs w:val="26"/>
        </w:rPr>
        <w:t>оля работ, направленных на третью проверку (средн</w:t>
      </w:r>
      <w:r w:rsidRPr="00BC07FF">
        <w:rPr>
          <w:bCs/>
          <w:sz w:val="26"/>
          <w:szCs w:val="26"/>
        </w:rPr>
        <w:t>ий показатель по всех комиссии);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м</w:t>
      </w:r>
      <w:r w:rsidR="00FF04F1" w:rsidRPr="00BC07FF">
        <w:rPr>
          <w:bCs/>
          <w:sz w:val="26"/>
          <w:szCs w:val="26"/>
        </w:rPr>
        <w:t>аксимальное и минимальное значение индивидуальных показателей экспертов «доля работ, на</w:t>
      </w:r>
      <w:r w:rsidRPr="00BC07FF">
        <w:rPr>
          <w:bCs/>
          <w:sz w:val="26"/>
          <w:szCs w:val="26"/>
        </w:rPr>
        <w:t>правленных на третью проверку»;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м</w:t>
      </w:r>
      <w:r w:rsidR="00FF04F1" w:rsidRPr="00BC07FF">
        <w:rPr>
          <w:bCs/>
          <w:sz w:val="26"/>
          <w:szCs w:val="26"/>
        </w:rPr>
        <w:t xml:space="preserve">аксимальное и минимальное количество работ, проверенных одним экспертом. 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п</w:t>
      </w:r>
      <w:r w:rsidR="00FF04F1" w:rsidRPr="00BC07FF">
        <w:rPr>
          <w:bCs/>
          <w:sz w:val="26"/>
          <w:szCs w:val="26"/>
        </w:rPr>
        <w:t>еречень экспертов, регулярно (более</w:t>
      </w:r>
      <w:proofErr w:type="gramStart"/>
      <w:r w:rsidR="00FF04F1" w:rsidRPr="00BC07FF">
        <w:rPr>
          <w:bCs/>
          <w:sz w:val="26"/>
          <w:szCs w:val="26"/>
        </w:rPr>
        <w:t>,</w:t>
      </w:r>
      <w:proofErr w:type="gramEnd"/>
      <w:r w:rsidR="00FF04F1" w:rsidRPr="00BC07FF">
        <w:rPr>
          <w:bCs/>
          <w:sz w:val="26"/>
          <w:szCs w:val="26"/>
        </w:rPr>
        <w:t xml:space="preserve"> чем 5% проверяемых работ) допускающих в оценивании значительные расхождения в баллах, выставленных другими экспертами:</w:t>
      </w:r>
    </w:p>
    <w:p w:rsidR="00D95606" w:rsidRPr="00BC07FF" w:rsidRDefault="00FF04F1" w:rsidP="00FA7085">
      <w:pPr>
        <w:tabs>
          <w:tab w:val="left" w:pos="90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случаи существенной разницы между суммой баллов первого и второго экспертов; анализ ситуации, выявленные причины, принятые решения (повышение квалификации, изменение функционала в рамках рабо</w:t>
      </w:r>
      <w:r w:rsidR="00D95606" w:rsidRPr="00BC07FF">
        <w:rPr>
          <w:bCs/>
          <w:sz w:val="26"/>
          <w:szCs w:val="26"/>
        </w:rPr>
        <w:t>ты ПК, исключение из ПК, иное);</w:t>
      </w:r>
    </w:p>
    <w:p w:rsidR="00D95606" w:rsidRPr="00BC07FF" w:rsidRDefault="00FF04F1" w:rsidP="00FA7085">
      <w:pPr>
        <w:tabs>
          <w:tab w:val="left" w:pos="90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случаи существенной разницы в баллах, выставленных за каждую позицию оценивания; анализ ситуации, выявленные причины, принятые решения (повышение квалификации, изменение функционала в рамках работы ПК, исключение из ПК, иное);</w:t>
      </w:r>
    </w:p>
    <w:p w:rsidR="00D95606" w:rsidRPr="00BC07FF" w:rsidRDefault="00FF04F1" w:rsidP="00FA7085">
      <w:pPr>
        <w:tabs>
          <w:tab w:val="left" w:pos="90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случаи существенной разницы в баллах, выставленных за каждую позицию оценивания; анализ ситуации, выявленные причины, принятые решения (повышение квалификации, изменение функционала в рамках работы ПК, исключение из ПК, иное);</w:t>
      </w:r>
    </w:p>
    <w:p w:rsidR="00FF04F1" w:rsidRPr="00BC07FF" w:rsidRDefault="00FF04F1" w:rsidP="00FA7085">
      <w:pPr>
        <w:tabs>
          <w:tab w:val="left" w:pos="90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 xml:space="preserve">другие случаи рассогласования работы экспертов, их описание, количественные показатели; анализ ситуации, выявленные причины, принятые решения (повышение квалификации, изменение функционала в рамках работы </w:t>
      </w:r>
      <w:r w:rsidR="00FA7085" w:rsidRPr="00BC07FF">
        <w:rPr>
          <w:bCs/>
          <w:sz w:val="26"/>
          <w:szCs w:val="26"/>
        </w:rPr>
        <w:t>ПК, исключение из ПК, иное);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90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п</w:t>
      </w:r>
      <w:r w:rsidR="00FF04F1" w:rsidRPr="00BC07FF">
        <w:rPr>
          <w:bCs/>
          <w:sz w:val="26"/>
          <w:szCs w:val="26"/>
        </w:rPr>
        <w:t xml:space="preserve">лановое количество экспертов ПК в следующем году, плановое количество экспертов, имеющих право осуществлять третью проверку, перепроверку, проверку апелляционных работ (экспертов, имеющих статус старшего или ведущего эксперта), предполагаемые показатели согласованности </w:t>
      </w:r>
      <w:r w:rsidR="00FF04F1" w:rsidRPr="00BC07FF">
        <w:rPr>
          <w:bCs/>
          <w:sz w:val="26"/>
          <w:szCs w:val="26"/>
        </w:rPr>
        <w:lastRenderedPageBreak/>
        <w:t>работы экспертов для присвоения статуса экспертам ПК при провед</w:t>
      </w:r>
      <w:r w:rsidRPr="00BC07FF">
        <w:rPr>
          <w:bCs/>
          <w:sz w:val="26"/>
          <w:szCs w:val="26"/>
        </w:rPr>
        <w:t>ении квалификационных испытаний;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90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п</w:t>
      </w:r>
      <w:r w:rsidR="00FF04F1" w:rsidRPr="00BC07FF">
        <w:rPr>
          <w:bCs/>
          <w:sz w:val="26"/>
          <w:szCs w:val="26"/>
        </w:rPr>
        <w:t>ланируемые изменения в процессах подготовки экспертов, формировании ПК, организации процедуры оценивания работ отно</w:t>
      </w:r>
      <w:r w:rsidRPr="00BC07FF">
        <w:rPr>
          <w:bCs/>
          <w:sz w:val="26"/>
          <w:szCs w:val="26"/>
        </w:rPr>
        <w:t>сительно предыдущего года;</w:t>
      </w:r>
    </w:p>
    <w:p w:rsidR="00FF04F1" w:rsidRPr="00BC07FF" w:rsidRDefault="00FA7085" w:rsidP="00FA7085">
      <w:pPr>
        <w:numPr>
          <w:ilvl w:val="0"/>
          <w:numId w:val="41"/>
        </w:numPr>
        <w:tabs>
          <w:tab w:val="left" w:pos="90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C07FF">
        <w:rPr>
          <w:bCs/>
          <w:sz w:val="26"/>
          <w:szCs w:val="26"/>
        </w:rPr>
        <w:t>о</w:t>
      </w:r>
      <w:r w:rsidR="00FF04F1" w:rsidRPr="00BC07FF">
        <w:rPr>
          <w:bCs/>
          <w:sz w:val="26"/>
          <w:szCs w:val="26"/>
        </w:rPr>
        <w:t>сновные выводы.</w:t>
      </w:r>
    </w:p>
    <w:p w:rsidR="00DF5DF4" w:rsidRPr="00BC07FF" w:rsidRDefault="00DF5DF4" w:rsidP="00FA7085">
      <w:pPr>
        <w:tabs>
          <w:tab w:val="left" w:pos="1134"/>
        </w:tabs>
        <w:ind w:firstLine="709"/>
        <w:rPr>
          <w:sz w:val="26"/>
          <w:szCs w:val="26"/>
        </w:rPr>
      </w:pPr>
    </w:p>
    <w:p w:rsidR="00FA7085" w:rsidRPr="00BC07FF" w:rsidRDefault="00FA7085" w:rsidP="00FA7085">
      <w:pPr>
        <w:tabs>
          <w:tab w:val="left" w:pos="1134"/>
        </w:tabs>
        <w:ind w:firstLine="709"/>
        <w:rPr>
          <w:sz w:val="26"/>
          <w:szCs w:val="26"/>
        </w:rPr>
      </w:pPr>
    </w:p>
    <w:p w:rsidR="00FA7085" w:rsidRPr="00BC07FF" w:rsidRDefault="00FA7085" w:rsidP="00FA7085">
      <w:pPr>
        <w:tabs>
          <w:tab w:val="left" w:pos="1134"/>
        </w:tabs>
        <w:jc w:val="center"/>
        <w:rPr>
          <w:sz w:val="26"/>
          <w:szCs w:val="26"/>
        </w:rPr>
      </w:pPr>
      <w:r w:rsidRPr="00BC07FF">
        <w:rPr>
          <w:sz w:val="26"/>
          <w:szCs w:val="26"/>
        </w:rPr>
        <w:t>___________________________</w:t>
      </w:r>
    </w:p>
    <w:p w:rsidR="00EB57E7" w:rsidRPr="00BC07FF" w:rsidRDefault="00EB57E7" w:rsidP="0045180C">
      <w:pPr>
        <w:ind w:right="170"/>
        <w:rPr>
          <w:sz w:val="26"/>
          <w:szCs w:val="26"/>
        </w:rPr>
      </w:pPr>
    </w:p>
    <w:p w:rsidR="00EB57E7" w:rsidRPr="00BC07FF" w:rsidRDefault="00EB57E7" w:rsidP="0045180C">
      <w:pPr>
        <w:ind w:right="170"/>
        <w:rPr>
          <w:sz w:val="26"/>
          <w:szCs w:val="26"/>
        </w:rPr>
      </w:pPr>
    </w:p>
    <w:p w:rsidR="00EB57E7" w:rsidRPr="00BC07FF" w:rsidRDefault="00EB57E7" w:rsidP="0045180C">
      <w:pPr>
        <w:ind w:right="170"/>
        <w:rPr>
          <w:sz w:val="26"/>
          <w:szCs w:val="26"/>
        </w:rPr>
      </w:pPr>
    </w:p>
    <w:p w:rsidR="00EB57E7" w:rsidRPr="00BC07FF" w:rsidRDefault="00EB57E7" w:rsidP="0045180C">
      <w:pPr>
        <w:ind w:right="170"/>
        <w:rPr>
          <w:sz w:val="26"/>
          <w:szCs w:val="26"/>
        </w:rPr>
      </w:pPr>
    </w:p>
    <w:p w:rsidR="00EB57E7" w:rsidRPr="00BC07FF" w:rsidRDefault="00EB57E7" w:rsidP="0045180C">
      <w:pPr>
        <w:ind w:right="170"/>
        <w:rPr>
          <w:sz w:val="26"/>
          <w:szCs w:val="26"/>
        </w:rPr>
      </w:pPr>
    </w:p>
    <w:p w:rsidR="00EB57E7" w:rsidRPr="00BC07FF" w:rsidRDefault="00EB57E7" w:rsidP="0045180C">
      <w:pPr>
        <w:ind w:right="170"/>
        <w:rPr>
          <w:sz w:val="26"/>
          <w:szCs w:val="26"/>
        </w:rPr>
      </w:pPr>
    </w:p>
    <w:p w:rsidR="00EB57E7" w:rsidRPr="00BC07FF" w:rsidRDefault="00EB57E7" w:rsidP="0045180C">
      <w:pPr>
        <w:ind w:right="170"/>
        <w:rPr>
          <w:sz w:val="26"/>
          <w:szCs w:val="26"/>
        </w:rPr>
      </w:pPr>
    </w:p>
    <w:p w:rsidR="00EB57E7" w:rsidRPr="00BC07FF" w:rsidRDefault="00EB57E7" w:rsidP="0045180C">
      <w:pPr>
        <w:ind w:right="170"/>
        <w:rPr>
          <w:sz w:val="26"/>
          <w:szCs w:val="26"/>
        </w:rPr>
      </w:pPr>
    </w:p>
    <w:bookmarkEnd w:id="11"/>
    <w:bookmarkEnd w:id="12"/>
    <w:bookmarkEnd w:id="13"/>
    <w:p w:rsidR="00C51308" w:rsidRPr="00BC07FF" w:rsidRDefault="00C51308" w:rsidP="001A1A41">
      <w:pPr>
        <w:tabs>
          <w:tab w:val="left" w:pos="900"/>
        </w:tabs>
        <w:jc w:val="both"/>
        <w:rPr>
          <w:bCs/>
          <w:sz w:val="26"/>
          <w:szCs w:val="26"/>
        </w:rPr>
      </w:pPr>
    </w:p>
    <w:sectPr w:rsidR="00C51308" w:rsidRPr="00BC07FF" w:rsidSect="00094AD3">
      <w:headerReference w:type="default" r:id="rId9"/>
      <w:footerReference w:type="default" r:id="rId10"/>
      <w:headerReference w:type="first" r:id="rId11"/>
      <w:pgSz w:w="11906" w:h="16838" w:code="9"/>
      <w:pgMar w:top="1134" w:right="991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7C" w:rsidRDefault="0092517C" w:rsidP="00DB78EE">
      <w:r>
        <w:separator/>
      </w:r>
    </w:p>
  </w:endnote>
  <w:endnote w:type="continuationSeparator" w:id="0">
    <w:p w:rsidR="0092517C" w:rsidRDefault="0092517C" w:rsidP="00DB78EE">
      <w:r>
        <w:continuationSeparator/>
      </w:r>
    </w:p>
  </w:endnote>
  <w:endnote w:type="continuationNotice" w:id="1">
    <w:p w:rsidR="0092517C" w:rsidRDefault="00925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CE" w:rsidRDefault="005B7BCE">
    <w:pPr>
      <w:pStyle w:val="af2"/>
      <w:jc w:val="center"/>
    </w:pPr>
  </w:p>
  <w:p w:rsidR="005B7BCE" w:rsidRDefault="005B7BCE" w:rsidP="004B5AA5">
    <w:pPr>
      <w:pStyle w:val="af2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7C" w:rsidRDefault="0092517C" w:rsidP="00DB78EE">
      <w:r>
        <w:separator/>
      </w:r>
    </w:p>
  </w:footnote>
  <w:footnote w:type="continuationSeparator" w:id="0">
    <w:p w:rsidR="0092517C" w:rsidRDefault="0092517C" w:rsidP="00DB78EE">
      <w:r>
        <w:continuationSeparator/>
      </w:r>
    </w:p>
  </w:footnote>
  <w:footnote w:type="continuationNotice" w:id="1">
    <w:p w:rsidR="0092517C" w:rsidRDefault="009251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129897"/>
      <w:docPartObj>
        <w:docPartGallery w:val="Page Numbers (Top of Page)"/>
        <w:docPartUnique/>
      </w:docPartObj>
    </w:sdtPr>
    <w:sdtEndPr/>
    <w:sdtContent>
      <w:p w:rsidR="005D08A5" w:rsidRDefault="005D08A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29E">
          <w:rPr>
            <w:noProof/>
          </w:rPr>
          <w:t>7</w:t>
        </w:r>
        <w:r>
          <w:fldChar w:fldCharType="end"/>
        </w:r>
      </w:p>
    </w:sdtContent>
  </w:sdt>
  <w:p w:rsidR="005B7BCE" w:rsidRDefault="005B7BCE" w:rsidP="00AD4A08">
    <w:pPr>
      <w:pStyle w:val="af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CE" w:rsidRPr="00AD4A08" w:rsidRDefault="005B7BCE" w:rsidP="001A20C0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C6F"/>
    <w:multiLevelType w:val="multilevel"/>
    <w:tmpl w:val="E4A4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8C575B"/>
    <w:multiLevelType w:val="hybridMultilevel"/>
    <w:tmpl w:val="157C8982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F8494E"/>
    <w:multiLevelType w:val="hybridMultilevel"/>
    <w:tmpl w:val="FA5667FA"/>
    <w:lvl w:ilvl="0" w:tplc="63182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8F4F18"/>
    <w:multiLevelType w:val="multilevel"/>
    <w:tmpl w:val="F9222C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  <w:u w:val="none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3."/>
      <w:lvlJc w:val="left"/>
      <w:pPr>
        <w:ind w:left="1424" w:hanging="720"/>
      </w:pPr>
      <w:rPr>
        <w:rFonts w:ascii="Times New Roman" w:eastAsia="Times New Roman" w:hAnsi="Times New Roman" w:cs="Times New Roman"/>
        <w:color w:val="auto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FF"/>
        <w:u w:val="single"/>
      </w:rPr>
    </w:lvl>
  </w:abstractNum>
  <w:abstractNum w:abstractNumId="4">
    <w:nsid w:val="09A53306"/>
    <w:multiLevelType w:val="multilevel"/>
    <w:tmpl w:val="95B47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BEB672D"/>
    <w:multiLevelType w:val="hybridMultilevel"/>
    <w:tmpl w:val="EB50F818"/>
    <w:lvl w:ilvl="0" w:tplc="3FCCF5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293793"/>
    <w:multiLevelType w:val="multilevel"/>
    <w:tmpl w:val="86DAD6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1341A37"/>
    <w:multiLevelType w:val="hybridMultilevel"/>
    <w:tmpl w:val="CACCA6BC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714E71"/>
    <w:multiLevelType w:val="hybridMultilevel"/>
    <w:tmpl w:val="02E0862C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D710E1"/>
    <w:multiLevelType w:val="multilevel"/>
    <w:tmpl w:val="E4A4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093596C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2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3">
    <w:nsid w:val="25003267"/>
    <w:multiLevelType w:val="multilevel"/>
    <w:tmpl w:val="EFC26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6EE319C"/>
    <w:multiLevelType w:val="hybridMultilevel"/>
    <w:tmpl w:val="969EB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6">
    <w:nsid w:val="2DF42685"/>
    <w:multiLevelType w:val="multilevel"/>
    <w:tmpl w:val="55B0C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1EC587A"/>
    <w:multiLevelType w:val="multilevel"/>
    <w:tmpl w:val="33406426"/>
    <w:lvl w:ilvl="0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6C15347"/>
    <w:multiLevelType w:val="hybridMultilevel"/>
    <w:tmpl w:val="366EA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4A35FB"/>
    <w:multiLevelType w:val="multilevel"/>
    <w:tmpl w:val="E3DA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38776D86"/>
    <w:multiLevelType w:val="multilevel"/>
    <w:tmpl w:val="F89E5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E8126A2"/>
    <w:multiLevelType w:val="multilevel"/>
    <w:tmpl w:val="E4A4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0DB642E"/>
    <w:multiLevelType w:val="hybridMultilevel"/>
    <w:tmpl w:val="CAA0E5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">
    <w:nsid w:val="437B7CFA"/>
    <w:multiLevelType w:val="multilevel"/>
    <w:tmpl w:val="AFEEC45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3903CF3"/>
    <w:multiLevelType w:val="multilevel"/>
    <w:tmpl w:val="F1A86EE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3C35663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6">
    <w:nsid w:val="45F20EFB"/>
    <w:multiLevelType w:val="multilevel"/>
    <w:tmpl w:val="C218B1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4B7F056D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8">
    <w:nsid w:val="4DF57957"/>
    <w:multiLevelType w:val="hybridMultilevel"/>
    <w:tmpl w:val="650883DA"/>
    <w:lvl w:ilvl="0" w:tplc="EAC4F7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EE4D89"/>
    <w:multiLevelType w:val="hybridMultilevel"/>
    <w:tmpl w:val="9AA89DFE"/>
    <w:lvl w:ilvl="0" w:tplc="3FCCF5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24847EF"/>
    <w:multiLevelType w:val="hybridMultilevel"/>
    <w:tmpl w:val="E208F1FC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4E80EB3"/>
    <w:multiLevelType w:val="hybridMultilevel"/>
    <w:tmpl w:val="68E4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D3719"/>
    <w:multiLevelType w:val="hybridMultilevel"/>
    <w:tmpl w:val="EFBA3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BC30922"/>
    <w:multiLevelType w:val="hybridMultilevel"/>
    <w:tmpl w:val="CC86D6E2"/>
    <w:lvl w:ilvl="0" w:tplc="1E0AE688">
      <w:start w:val="1"/>
      <w:numFmt w:val="decimal"/>
      <w:pStyle w:val="a0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>
    <w:nsid w:val="65BC2235"/>
    <w:multiLevelType w:val="hybridMultilevel"/>
    <w:tmpl w:val="E62A675C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5">
    <w:nsid w:val="697D3E81"/>
    <w:multiLevelType w:val="hybridMultilevel"/>
    <w:tmpl w:val="791C8704"/>
    <w:lvl w:ilvl="0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F2F33BE"/>
    <w:multiLevelType w:val="multilevel"/>
    <w:tmpl w:val="82A0BF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41E6120"/>
    <w:multiLevelType w:val="hybridMultilevel"/>
    <w:tmpl w:val="CDDE79F2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701229C"/>
    <w:multiLevelType w:val="hybridMultilevel"/>
    <w:tmpl w:val="075E0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86B0564"/>
    <w:multiLevelType w:val="multilevel"/>
    <w:tmpl w:val="726C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1">
    <w:nsid w:val="7B9D08A9"/>
    <w:multiLevelType w:val="hybridMultilevel"/>
    <w:tmpl w:val="C986C198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D9166A2"/>
    <w:multiLevelType w:val="hybridMultilevel"/>
    <w:tmpl w:val="4A92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15"/>
  </w:num>
  <w:num w:numId="4">
    <w:abstractNumId w:val="35"/>
  </w:num>
  <w:num w:numId="5">
    <w:abstractNumId w:val="17"/>
  </w:num>
  <w:num w:numId="6">
    <w:abstractNumId w:val="27"/>
  </w:num>
  <w:num w:numId="7">
    <w:abstractNumId w:val="21"/>
  </w:num>
  <w:num w:numId="8">
    <w:abstractNumId w:val="13"/>
  </w:num>
  <w:num w:numId="9">
    <w:abstractNumId w:val="6"/>
  </w:num>
  <w:num w:numId="10">
    <w:abstractNumId w:val="22"/>
  </w:num>
  <w:num w:numId="11">
    <w:abstractNumId w:val="19"/>
  </w:num>
  <w:num w:numId="12">
    <w:abstractNumId w:val="3"/>
  </w:num>
  <w:num w:numId="13">
    <w:abstractNumId w:val="4"/>
  </w:num>
  <w:num w:numId="14">
    <w:abstractNumId w:val="0"/>
  </w:num>
  <w:num w:numId="15">
    <w:abstractNumId w:val="10"/>
  </w:num>
  <w:num w:numId="16">
    <w:abstractNumId w:val="11"/>
  </w:num>
  <w:num w:numId="17">
    <w:abstractNumId w:val="39"/>
  </w:num>
  <w:num w:numId="18">
    <w:abstractNumId w:val="14"/>
  </w:num>
  <w:num w:numId="19">
    <w:abstractNumId w:val="18"/>
  </w:num>
  <w:num w:numId="20">
    <w:abstractNumId w:val="31"/>
  </w:num>
  <w:num w:numId="21">
    <w:abstractNumId w:val="42"/>
  </w:num>
  <w:num w:numId="22">
    <w:abstractNumId w:val="33"/>
  </w:num>
  <w:num w:numId="23">
    <w:abstractNumId w:val="34"/>
  </w:num>
  <w:num w:numId="24">
    <w:abstractNumId w:val="16"/>
  </w:num>
  <w:num w:numId="25">
    <w:abstractNumId w:val="25"/>
  </w:num>
  <w:num w:numId="26">
    <w:abstractNumId w:val="38"/>
  </w:num>
  <w:num w:numId="27">
    <w:abstractNumId w:val="33"/>
  </w:num>
  <w:num w:numId="28">
    <w:abstractNumId w:val="33"/>
  </w:num>
  <w:num w:numId="29">
    <w:abstractNumId w:val="32"/>
  </w:num>
  <w:num w:numId="30">
    <w:abstractNumId w:val="8"/>
  </w:num>
  <w:num w:numId="31">
    <w:abstractNumId w:val="37"/>
  </w:num>
  <w:num w:numId="32">
    <w:abstractNumId w:val="9"/>
  </w:num>
  <w:num w:numId="33">
    <w:abstractNumId w:val="1"/>
  </w:num>
  <w:num w:numId="34">
    <w:abstractNumId w:val="30"/>
  </w:num>
  <w:num w:numId="35">
    <w:abstractNumId w:val="41"/>
  </w:num>
  <w:num w:numId="36">
    <w:abstractNumId w:val="29"/>
  </w:num>
  <w:num w:numId="37">
    <w:abstractNumId w:val="5"/>
  </w:num>
  <w:num w:numId="38">
    <w:abstractNumId w:val="20"/>
  </w:num>
  <w:num w:numId="39">
    <w:abstractNumId w:val="23"/>
  </w:num>
  <w:num w:numId="40">
    <w:abstractNumId w:val="24"/>
  </w:num>
  <w:num w:numId="41">
    <w:abstractNumId w:val="22"/>
  </w:num>
  <w:num w:numId="42">
    <w:abstractNumId w:val="36"/>
  </w:num>
  <w:num w:numId="43">
    <w:abstractNumId w:val="26"/>
  </w:num>
  <w:num w:numId="44">
    <w:abstractNumId w:val="7"/>
  </w:num>
  <w:num w:numId="45">
    <w:abstractNumId w:val="28"/>
  </w:num>
  <w:num w:numId="46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25"/>
    <w:rsid w:val="00000453"/>
    <w:rsid w:val="000005FE"/>
    <w:rsid w:val="00001BFB"/>
    <w:rsid w:val="00006CAD"/>
    <w:rsid w:val="00007858"/>
    <w:rsid w:val="00010355"/>
    <w:rsid w:val="00010C7B"/>
    <w:rsid w:val="00011723"/>
    <w:rsid w:val="00012E1F"/>
    <w:rsid w:val="00013546"/>
    <w:rsid w:val="000136ED"/>
    <w:rsid w:val="00014DDC"/>
    <w:rsid w:val="00015E03"/>
    <w:rsid w:val="00015F7A"/>
    <w:rsid w:val="00016AB7"/>
    <w:rsid w:val="00016B58"/>
    <w:rsid w:val="000213A7"/>
    <w:rsid w:val="00023341"/>
    <w:rsid w:val="00023A81"/>
    <w:rsid w:val="00023D29"/>
    <w:rsid w:val="00023EAA"/>
    <w:rsid w:val="00030067"/>
    <w:rsid w:val="00030611"/>
    <w:rsid w:val="00031312"/>
    <w:rsid w:val="00031FDD"/>
    <w:rsid w:val="0003268C"/>
    <w:rsid w:val="00032690"/>
    <w:rsid w:val="00033AE3"/>
    <w:rsid w:val="00034C68"/>
    <w:rsid w:val="0003505C"/>
    <w:rsid w:val="00035902"/>
    <w:rsid w:val="0003753F"/>
    <w:rsid w:val="00041D9E"/>
    <w:rsid w:val="00043091"/>
    <w:rsid w:val="00043178"/>
    <w:rsid w:val="000445B0"/>
    <w:rsid w:val="0004479B"/>
    <w:rsid w:val="00044801"/>
    <w:rsid w:val="00046C93"/>
    <w:rsid w:val="00046F4F"/>
    <w:rsid w:val="0005164C"/>
    <w:rsid w:val="00051AFE"/>
    <w:rsid w:val="00051E20"/>
    <w:rsid w:val="00051E62"/>
    <w:rsid w:val="0005236F"/>
    <w:rsid w:val="0005273F"/>
    <w:rsid w:val="0005296B"/>
    <w:rsid w:val="00052FEE"/>
    <w:rsid w:val="000530EF"/>
    <w:rsid w:val="00055189"/>
    <w:rsid w:val="0005530B"/>
    <w:rsid w:val="00055558"/>
    <w:rsid w:val="000564A2"/>
    <w:rsid w:val="00056B10"/>
    <w:rsid w:val="00060980"/>
    <w:rsid w:val="00060F84"/>
    <w:rsid w:val="000611F9"/>
    <w:rsid w:val="00061BC2"/>
    <w:rsid w:val="00062C0B"/>
    <w:rsid w:val="00063C51"/>
    <w:rsid w:val="000640A5"/>
    <w:rsid w:val="000648FA"/>
    <w:rsid w:val="00067EFE"/>
    <w:rsid w:val="00072A9A"/>
    <w:rsid w:val="00072BFC"/>
    <w:rsid w:val="00073190"/>
    <w:rsid w:val="000752CA"/>
    <w:rsid w:val="000759A0"/>
    <w:rsid w:val="00075EE2"/>
    <w:rsid w:val="00076BA7"/>
    <w:rsid w:val="00077D2A"/>
    <w:rsid w:val="00081BE6"/>
    <w:rsid w:val="00082021"/>
    <w:rsid w:val="0008244B"/>
    <w:rsid w:val="000829C7"/>
    <w:rsid w:val="00082F86"/>
    <w:rsid w:val="00083AC3"/>
    <w:rsid w:val="000840DF"/>
    <w:rsid w:val="00084703"/>
    <w:rsid w:val="00085285"/>
    <w:rsid w:val="00085A1D"/>
    <w:rsid w:val="00090521"/>
    <w:rsid w:val="000906AD"/>
    <w:rsid w:val="00090759"/>
    <w:rsid w:val="0009181D"/>
    <w:rsid w:val="000918DD"/>
    <w:rsid w:val="00091D1E"/>
    <w:rsid w:val="00091F94"/>
    <w:rsid w:val="00092830"/>
    <w:rsid w:val="00092FE1"/>
    <w:rsid w:val="000934F4"/>
    <w:rsid w:val="00094519"/>
    <w:rsid w:val="000945A9"/>
    <w:rsid w:val="00094AD3"/>
    <w:rsid w:val="00096042"/>
    <w:rsid w:val="000967B8"/>
    <w:rsid w:val="00097401"/>
    <w:rsid w:val="00097445"/>
    <w:rsid w:val="0009777B"/>
    <w:rsid w:val="000A39FA"/>
    <w:rsid w:val="000A458A"/>
    <w:rsid w:val="000A68DC"/>
    <w:rsid w:val="000B02D0"/>
    <w:rsid w:val="000B0481"/>
    <w:rsid w:val="000B2576"/>
    <w:rsid w:val="000B26E5"/>
    <w:rsid w:val="000B3859"/>
    <w:rsid w:val="000B6FC6"/>
    <w:rsid w:val="000B7D84"/>
    <w:rsid w:val="000C0585"/>
    <w:rsid w:val="000C1578"/>
    <w:rsid w:val="000C1E8F"/>
    <w:rsid w:val="000C2A82"/>
    <w:rsid w:val="000C4187"/>
    <w:rsid w:val="000C4BDE"/>
    <w:rsid w:val="000C55E5"/>
    <w:rsid w:val="000C5FDF"/>
    <w:rsid w:val="000C62A1"/>
    <w:rsid w:val="000C69F0"/>
    <w:rsid w:val="000C6CC1"/>
    <w:rsid w:val="000C75A6"/>
    <w:rsid w:val="000C769A"/>
    <w:rsid w:val="000D035C"/>
    <w:rsid w:val="000D04E6"/>
    <w:rsid w:val="000D2A15"/>
    <w:rsid w:val="000D2A34"/>
    <w:rsid w:val="000D2E83"/>
    <w:rsid w:val="000D4946"/>
    <w:rsid w:val="000D5E1E"/>
    <w:rsid w:val="000D7703"/>
    <w:rsid w:val="000D7877"/>
    <w:rsid w:val="000E1448"/>
    <w:rsid w:val="000E167E"/>
    <w:rsid w:val="000E5B4E"/>
    <w:rsid w:val="000E6C70"/>
    <w:rsid w:val="000E715F"/>
    <w:rsid w:val="000E7DF1"/>
    <w:rsid w:val="000F17D7"/>
    <w:rsid w:val="000F23BA"/>
    <w:rsid w:val="000F2D0D"/>
    <w:rsid w:val="000F4A5F"/>
    <w:rsid w:val="000F5104"/>
    <w:rsid w:val="000F5256"/>
    <w:rsid w:val="000F560C"/>
    <w:rsid w:val="000F67D1"/>
    <w:rsid w:val="000F6990"/>
    <w:rsid w:val="000F6E28"/>
    <w:rsid w:val="000F79D9"/>
    <w:rsid w:val="001006AD"/>
    <w:rsid w:val="00100AB8"/>
    <w:rsid w:val="00101391"/>
    <w:rsid w:val="00101DC9"/>
    <w:rsid w:val="00101F4A"/>
    <w:rsid w:val="0010444B"/>
    <w:rsid w:val="001044AB"/>
    <w:rsid w:val="00110910"/>
    <w:rsid w:val="00111F86"/>
    <w:rsid w:val="001121DE"/>
    <w:rsid w:val="00112358"/>
    <w:rsid w:val="001133B8"/>
    <w:rsid w:val="00114A15"/>
    <w:rsid w:val="00115944"/>
    <w:rsid w:val="001166F6"/>
    <w:rsid w:val="001167B4"/>
    <w:rsid w:val="00116D21"/>
    <w:rsid w:val="00116FBB"/>
    <w:rsid w:val="00117598"/>
    <w:rsid w:val="0012054B"/>
    <w:rsid w:val="00122A61"/>
    <w:rsid w:val="00123279"/>
    <w:rsid w:val="00127FD8"/>
    <w:rsid w:val="00130D0D"/>
    <w:rsid w:val="0013271A"/>
    <w:rsid w:val="00133D52"/>
    <w:rsid w:val="00134889"/>
    <w:rsid w:val="001353F0"/>
    <w:rsid w:val="00135964"/>
    <w:rsid w:val="001361A1"/>
    <w:rsid w:val="00137944"/>
    <w:rsid w:val="0013796E"/>
    <w:rsid w:val="00137D3B"/>
    <w:rsid w:val="001406BB"/>
    <w:rsid w:val="00140702"/>
    <w:rsid w:val="00141569"/>
    <w:rsid w:val="001424C4"/>
    <w:rsid w:val="00143BAE"/>
    <w:rsid w:val="00143C0E"/>
    <w:rsid w:val="001441B2"/>
    <w:rsid w:val="00146284"/>
    <w:rsid w:val="00146C5D"/>
    <w:rsid w:val="00146EEC"/>
    <w:rsid w:val="0015093F"/>
    <w:rsid w:val="001519FD"/>
    <w:rsid w:val="001529A9"/>
    <w:rsid w:val="001536FC"/>
    <w:rsid w:val="00153754"/>
    <w:rsid w:val="00155050"/>
    <w:rsid w:val="00157E4B"/>
    <w:rsid w:val="00160537"/>
    <w:rsid w:val="0016097B"/>
    <w:rsid w:val="00161F6F"/>
    <w:rsid w:val="0016314F"/>
    <w:rsid w:val="00163CB1"/>
    <w:rsid w:val="001640A7"/>
    <w:rsid w:val="00164558"/>
    <w:rsid w:val="00164743"/>
    <w:rsid w:val="001647FE"/>
    <w:rsid w:val="001661D6"/>
    <w:rsid w:val="00166DCF"/>
    <w:rsid w:val="00167D04"/>
    <w:rsid w:val="00167EAE"/>
    <w:rsid w:val="00170205"/>
    <w:rsid w:val="00170985"/>
    <w:rsid w:val="00170A42"/>
    <w:rsid w:val="00171C4E"/>
    <w:rsid w:val="001722D7"/>
    <w:rsid w:val="00172EC0"/>
    <w:rsid w:val="001734C9"/>
    <w:rsid w:val="001754C9"/>
    <w:rsid w:val="001758E5"/>
    <w:rsid w:val="00175DD3"/>
    <w:rsid w:val="00176382"/>
    <w:rsid w:val="001765AC"/>
    <w:rsid w:val="00176ACA"/>
    <w:rsid w:val="001779F1"/>
    <w:rsid w:val="00181FB1"/>
    <w:rsid w:val="00184167"/>
    <w:rsid w:val="00184736"/>
    <w:rsid w:val="001847F3"/>
    <w:rsid w:val="00184DE5"/>
    <w:rsid w:val="001852D0"/>
    <w:rsid w:val="001852DF"/>
    <w:rsid w:val="00185F5E"/>
    <w:rsid w:val="00186251"/>
    <w:rsid w:val="001865EC"/>
    <w:rsid w:val="001869BA"/>
    <w:rsid w:val="00186DB3"/>
    <w:rsid w:val="00187997"/>
    <w:rsid w:val="0019030F"/>
    <w:rsid w:val="00190B01"/>
    <w:rsid w:val="001916DB"/>
    <w:rsid w:val="00191AAF"/>
    <w:rsid w:val="0019206A"/>
    <w:rsid w:val="00193610"/>
    <w:rsid w:val="001938C3"/>
    <w:rsid w:val="00197598"/>
    <w:rsid w:val="0019759C"/>
    <w:rsid w:val="001A0847"/>
    <w:rsid w:val="001A0E66"/>
    <w:rsid w:val="001A14F5"/>
    <w:rsid w:val="001A1A41"/>
    <w:rsid w:val="001A20C0"/>
    <w:rsid w:val="001A42C7"/>
    <w:rsid w:val="001A5701"/>
    <w:rsid w:val="001A5F5C"/>
    <w:rsid w:val="001A6ABD"/>
    <w:rsid w:val="001B0080"/>
    <w:rsid w:val="001B0D8D"/>
    <w:rsid w:val="001B2ADB"/>
    <w:rsid w:val="001B404D"/>
    <w:rsid w:val="001B4A9A"/>
    <w:rsid w:val="001B53B0"/>
    <w:rsid w:val="001B59CB"/>
    <w:rsid w:val="001B6F81"/>
    <w:rsid w:val="001B7353"/>
    <w:rsid w:val="001B7932"/>
    <w:rsid w:val="001C0FFE"/>
    <w:rsid w:val="001C1524"/>
    <w:rsid w:val="001C23D9"/>
    <w:rsid w:val="001C2C54"/>
    <w:rsid w:val="001C3871"/>
    <w:rsid w:val="001C3AF1"/>
    <w:rsid w:val="001C4EE2"/>
    <w:rsid w:val="001C6BC9"/>
    <w:rsid w:val="001C733B"/>
    <w:rsid w:val="001C7739"/>
    <w:rsid w:val="001D2B36"/>
    <w:rsid w:val="001D2D38"/>
    <w:rsid w:val="001D36E6"/>
    <w:rsid w:val="001D4194"/>
    <w:rsid w:val="001D436C"/>
    <w:rsid w:val="001D57C9"/>
    <w:rsid w:val="001D6A6E"/>
    <w:rsid w:val="001D6D83"/>
    <w:rsid w:val="001D7011"/>
    <w:rsid w:val="001E03A5"/>
    <w:rsid w:val="001E0E7E"/>
    <w:rsid w:val="001E1520"/>
    <w:rsid w:val="001E1736"/>
    <w:rsid w:val="001E2FDB"/>
    <w:rsid w:val="001E35D7"/>
    <w:rsid w:val="001E431D"/>
    <w:rsid w:val="001E47BA"/>
    <w:rsid w:val="001E4A01"/>
    <w:rsid w:val="001E5AF8"/>
    <w:rsid w:val="001E5DEC"/>
    <w:rsid w:val="001E66DC"/>
    <w:rsid w:val="001F0574"/>
    <w:rsid w:val="001F0902"/>
    <w:rsid w:val="001F1ED2"/>
    <w:rsid w:val="001F214B"/>
    <w:rsid w:val="001F298E"/>
    <w:rsid w:val="001F320F"/>
    <w:rsid w:val="001F33B0"/>
    <w:rsid w:val="001F3FCA"/>
    <w:rsid w:val="001F40E7"/>
    <w:rsid w:val="001F46D7"/>
    <w:rsid w:val="001F5019"/>
    <w:rsid w:val="001F66B5"/>
    <w:rsid w:val="001F7659"/>
    <w:rsid w:val="001F7A7E"/>
    <w:rsid w:val="001F7C4C"/>
    <w:rsid w:val="00201166"/>
    <w:rsid w:val="00201850"/>
    <w:rsid w:val="00201C7E"/>
    <w:rsid w:val="002020FE"/>
    <w:rsid w:val="002024AD"/>
    <w:rsid w:val="002033A3"/>
    <w:rsid w:val="00203ED2"/>
    <w:rsid w:val="00205E0D"/>
    <w:rsid w:val="002075EF"/>
    <w:rsid w:val="002077BF"/>
    <w:rsid w:val="002079CD"/>
    <w:rsid w:val="00207CC8"/>
    <w:rsid w:val="00210378"/>
    <w:rsid w:val="00210AF0"/>
    <w:rsid w:val="00210D3F"/>
    <w:rsid w:val="00211305"/>
    <w:rsid w:val="002114C8"/>
    <w:rsid w:val="002118BB"/>
    <w:rsid w:val="00212AD5"/>
    <w:rsid w:val="00212DDA"/>
    <w:rsid w:val="0021489C"/>
    <w:rsid w:val="00214FC2"/>
    <w:rsid w:val="002152E3"/>
    <w:rsid w:val="00216F41"/>
    <w:rsid w:val="00217430"/>
    <w:rsid w:val="002202E9"/>
    <w:rsid w:val="0022032C"/>
    <w:rsid w:val="00220F59"/>
    <w:rsid w:val="002210EF"/>
    <w:rsid w:val="002214C9"/>
    <w:rsid w:val="00222ADF"/>
    <w:rsid w:val="00223783"/>
    <w:rsid w:val="002239CB"/>
    <w:rsid w:val="00223A8C"/>
    <w:rsid w:val="00224145"/>
    <w:rsid w:val="002263C5"/>
    <w:rsid w:val="00226543"/>
    <w:rsid w:val="002270A4"/>
    <w:rsid w:val="00227FC3"/>
    <w:rsid w:val="00231377"/>
    <w:rsid w:val="00231620"/>
    <w:rsid w:val="00232C79"/>
    <w:rsid w:val="00233B4E"/>
    <w:rsid w:val="002353C1"/>
    <w:rsid w:val="00235C2E"/>
    <w:rsid w:val="0023785D"/>
    <w:rsid w:val="00237C1A"/>
    <w:rsid w:val="00237C3E"/>
    <w:rsid w:val="0024196E"/>
    <w:rsid w:val="00241B2D"/>
    <w:rsid w:val="00244D21"/>
    <w:rsid w:val="002451C9"/>
    <w:rsid w:val="00245CCD"/>
    <w:rsid w:val="00245F39"/>
    <w:rsid w:val="002463AC"/>
    <w:rsid w:val="0024686B"/>
    <w:rsid w:val="00246B3B"/>
    <w:rsid w:val="002478A3"/>
    <w:rsid w:val="00250613"/>
    <w:rsid w:val="002512F0"/>
    <w:rsid w:val="0025149C"/>
    <w:rsid w:val="002518AF"/>
    <w:rsid w:val="00252416"/>
    <w:rsid w:val="00252E3B"/>
    <w:rsid w:val="00253DA5"/>
    <w:rsid w:val="0025742B"/>
    <w:rsid w:val="0026071E"/>
    <w:rsid w:val="00261458"/>
    <w:rsid w:val="0026261E"/>
    <w:rsid w:val="002632ED"/>
    <w:rsid w:val="002638A6"/>
    <w:rsid w:val="0026394E"/>
    <w:rsid w:val="00263BAF"/>
    <w:rsid w:val="002647B5"/>
    <w:rsid w:val="00264AC1"/>
    <w:rsid w:val="00264E57"/>
    <w:rsid w:val="00264EE0"/>
    <w:rsid w:val="00265124"/>
    <w:rsid w:val="0026596B"/>
    <w:rsid w:val="0027224B"/>
    <w:rsid w:val="00273A73"/>
    <w:rsid w:val="00273F83"/>
    <w:rsid w:val="002747F3"/>
    <w:rsid w:val="0027580A"/>
    <w:rsid w:val="00276317"/>
    <w:rsid w:val="002801A6"/>
    <w:rsid w:val="0028097B"/>
    <w:rsid w:val="00280EE7"/>
    <w:rsid w:val="002810E9"/>
    <w:rsid w:val="002829FA"/>
    <w:rsid w:val="00283666"/>
    <w:rsid w:val="0028483B"/>
    <w:rsid w:val="00284D5D"/>
    <w:rsid w:val="00285C5E"/>
    <w:rsid w:val="00285D44"/>
    <w:rsid w:val="00286C36"/>
    <w:rsid w:val="00287CDF"/>
    <w:rsid w:val="0029148E"/>
    <w:rsid w:val="0029213B"/>
    <w:rsid w:val="00293428"/>
    <w:rsid w:val="00293C55"/>
    <w:rsid w:val="00293D50"/>
    <w:rsid w:val="00293FDC"/>
    <w:rsid w:val="0029474D"/>
    <w:rsid w:val="00295C3E"/>
    <w:rsid w:val="002965B0"/>
    <w:rsid w:val="002A222F"/>
    <w:rsid w:val="002A41B8"/>
    <w:rsid w:val="002A4E15"/>
    <w:rsid w:val="002A61C7"/>
    <w:rsid w:val="002A70C7"/>
    <w:rsid w:val="002B0B75"/>
    <w:rsid w:val="002B1C8A"/>
    <w:rsid w:val="002B21DC"/>
    <w:rsid w:val="002B2ACA"/>
    <w:rsid w:val="002B4F8F"/>
    <w:rsid w:val="002B6264"/>
    <w:rsid w:val="002B7938"/>
    <w:rsid w:val="002C1D4E"/>
    <w:rsid w:val="002C21BA"/>
    <w:rsid w:val="002C4B23"/>
    <w:rsid w:val="002C651F"/>
    <w:rsid w:val="002C6660"/>
    <w:rsid w:val="002C6AB6"/>
    <w:rsid w:val="002D156F"/>
    <w:rsid w:val="002D1A84"/>
    <w:rsid w:val="002D2458"/>
    <w:rsid w:val="002D339D"/>
    <w:rsid w:val="002D3672"/>
    <w:rsid w:val="002D50C8"/>
    <w:rsid w:val="002E00B4"/>
    <w:rsid w:val="002E060E"/>
    <w:rsid w:val="002E1214"/>
    <w:rsid w:val="002E176D"/>
    <w:rsid w:val="002E24BC"/>
    <w:rsid w:val="002E3B6A"/>
    <w:rsid w:val="002E461E"/>
    <w:rsid w:val="002E46D4"/>
    <w:rsid w:val="002F0145"/>
    <w:rsid w:val="002F0AAD"/>
    <w:rsid w:val="002F0B3D"/>
    <w:rsid w:val="002F1378"/>
    <w:rsid w:val="002F19ED"/>
    <w:rsid w:val="002F2B98"/>
    <w:rsid w:val="002F3E3E"/>
    <w:rsid w:val="002F3FE7"/>
    <w:rsid w:val="002F4462"/>
    <w:rsid w:val="002F56B5"/>
    <w:rsid w:val="002F60C3"/>
    <w:rsid w:val="002F6234"/>
    <w:rsid w:val="002F65F9"/>
    <w:rsid w:val="002F675F"/>
    <w:rsid w:val="002F7379"/>
    <w:rsid w:val="003018E3"/>
    <w:rsid w:val="003029C6"/>
    <w:rsid w:val="00302A36"/>
    <w:rsid w:val="00302F49"/>
    <w:rsid w:val="003039A9"/>
    <w:rsid w:val="0030427F"/>
    <w:rsid w:val="00304554"/>
    <w:rsid w:val="003050F6"/>
    <w:rsid w:val="00305769"/>
    <w:rsid w:val="003078AD"/>
    <w:rsid w:val="00310CD8"/>
    <w:rsid w:val="00311153"/>
    <w:rsid w:val="003112AC"/>
    <w:rsid w:val="003117AD"/>
    <w:rsid w:val="00311C5C"/>
    <w:rsid w:val="00312E8A"/>
    <w:rsid w:val="00313034"/>
    <w:rsid w:val="00313218"/>
    <w:rsid w:val="00314129"/>
    <w:rsid w:val="00314D49"/>
    <w:rsid w:val="0031550A"/>
    <w:rsid w:val="003155B0"/>
    <w:rsid w:val="00315CEE"/>
    <w:rsid w:val="00316B9D"/>
    <w:rsid w:val="00317C4A"/>
    <w:rsid w:val="003209BE"/>
    <w:rsid w:val="00320BC4"/>
    <w:rsid w:val="003223FE"/>
    <w:rsid w:val="00322D89"/>
    <w:rsid w:val="00323349"/>
    <w:rsid w:val="003259BA"/>
    <w:rsid w:val="00327DEC"/>
    <w:rsid w:val="0033008A"/>
    <w:rsid w:val="00331421"/>
    <w:rsid w:val="00333351"/>
    <w:rsid w:val="00334CC3"/>
    <w:rsid w:val="003353FC"/>
    <w:rsid w:val="00336289"/>
    <w:rsid w:val="0033684A"/>
    <w:rsid w:val="003379E8"/>
    <w:rsid w:val="003402D2"/>
    <w:rsid w:val="00340DE9"/>
    <w:rsid w:val="003410F3"/>
    <w:rsid w:val="00342CEA"/>
    <w:rsid w:val="00344B47"/>
    <w:rsid w:val="003457A0"/>
    <w:rsid w:val="00345B0A"/>
    <w:rsid w:val="003460D7"/>
    <w:rsid w:val="00346DA5"/>
    <w:rsid w:val="00346EF6"/>
    <w:rsid w:val="003504D8"/>
    <w:rsid w:val="00351F44"/>
    <w:rsid w:val="003520C2"/>
    <w:rsid w:val="003521DA"/>
    <w:rsid w:val="003536EF"/>
    <w:rsid w:val="00354D86"/>
    <w:rsid w:val="00356307"/>
    <w:rsid w:val="00356BFE"/>
    <w:rsid w:val="00357A34"/>
    <w:rsid w:val="003600C6"/>
    <w:rsid w:val="00361E72"/>
    <w:rsid w:val="003638EA"/>
    <w:rsid w:val="003641AA"/>
    <w:rsid w:val="00364936"/>
    <w:rsid w:val="00364DEB"/>
    <w:rsid w:val="00365146"/>
    <w:rsid w:val="00366AE0"/>
    <w:rsid w:val="0036721E"/>
    <w:rsid w:val="003673A5"/>
    <w:rsid w:val="003675E1"/>
    <w:rsid w:val="00370588"/>
    <w:rsid w:val="0037089C"/>
    <w:rsid w:val="0037176D"/>
    <w:rsid w:val="00371E49"/>
    <w:rsid w:val="003722E2"/>
    <w:rsid w:val="00372A71"/>
    <w:rsid w:val="00372C03"/>
    <w:rsid w:val="00373224"/>
    <w:rsid w:val="00374DB2"/>
    <w:rsid w:val="00374F6D"/>
    <w:rsid w:val="003752F1"/>
    <w:rsid w:val="00376BEF"/>
    <w:rsid w:val="003776BC"/>
    <w:rsid w:val="003802DC"/>
    <w:rsid w:val="00381AD2"/>
    <w:rsid w:val="00383981"/>
    <w:rsid w:val="00384553"/>
    <w:rsid w:val="0038582A"/>
    <w:rsid w:val="0038635B"/>
    <w:rsid w:val="003864C2"/>
    <w:rsid w:val="00386780"/>
    <w:rsid w:val="00386EFE"/>
    <w:rsid w:val="00386F6B"/>
    <w:rsid w:val="00390D99"/>
    <w:rsid w:val="00391880"/>
    <w:rsid w:val="00392B8A"/>
    <w:rsid w:val="00392F8B"/>
    <w:rsid w:val="00393F84"/>
    <w:rsid w:val="00394B34"/>
    <w:rsid w:val="00396708"/>
    <w:rsid w:val="003967F2"/>
    <w:rsid w:val="00397049"/>
    <w:rsid w:val="003A0A95"/>
    <w:rsid w:val="003A1547"/>
    <w:rsid w:val="003A1D1A"/>
    <w:rsid w:val="003A2FEB"/>
    <w:rsid w:val="003A3E3E"/>
    <w:rsid w:val="003A4FAB"/>
    <w:rsid w:val="003B02A3"/>
    <w:rsid w:val="003B312B"/>
    <w:rsid w:val="003B36F2"/>
    <w:rsid w:val="003B46B8"/>
    <w:rsid w:val="003B471D"/>
    <w:rsid w:val="003B4C1B"/>
    <w:rsid w:val="003B4CEB"/>
    <w:rsid w:val="003B7202"/>
    <w:rsid w:val="003B7866"/>
    <w:rsid w:val="003B7C1B"/>
    <w:rsid w:val="003C095D"/>
    <w:rsid w:val="003C177C"/>
    <w:rsid w:val="003C1FC7"/>
    <w:rsid w:val="003C2CB6"/>
    <w:rsid w:val="003C30AE"/>
    <w:rsid w:val="003C33A7"/>
    <w:rsid w:val="003C3B33"/>
    <w:rsid w:val="003C469B"/>
    <w:rsid w:val="003C4F76"/>
    <w:rsid w:val="003C53AE"/>
    <w:rsid w:val="003C570A"/>
    <w:rsid w:val="003C5EA9"/>
    <w:rsid w:val="003C60D5"/>
    <w:rsid w:val="003C6E15"/>
    <w:rsid w:val="003C7D5C"/>
    <w:rsid w:val="003C7EE0"/>
    <w:rsid w:val="003D04CC"/>
    <w:rsid w:val="003D1A61"/>
    <w:rsid w:val="003D1EEF"/>
    <w:rsid w:val="003D204E"/>
    <w:rsid w:val="003D363B"/>
    <w:rsid w:val="003D5ACC"/>
    <w:rsid w:val="003D6CBA"/>
    <w:rsid w:val="003E03C1"/>
    <w:rsid w:val="003E0758"/>
    <w:rsid w:val="003E07C6"/>
    <w:rsid w:val="003E1D5C"/>
    <w:rsid w:val="003E24BE"/>
    <w:rsid w:val="003E2538"/>
    <w:rsid w:val="003E388C"/>
    <w:rsid w:val="003E474C"/>
    <w:rsid w:val="003E48DA"/>
    <w:rsid w:val="003E4B94"/>
    <w:rsid w:val="003E4EB2"/>
    <w:rsid w:val="003E54C1"/>
    <w:rsid w:val="003E5FD5"/>
    <w:rsid w:val="003E60B4"/>
    <w:rsid w:val="003E65CC"/>
    <w:rsid w:val="003F103F"/>
    <w:rsid w:val="003F11D7"/>
    <w:rsid w:val="003F20FA"/>
    <w:rsid w:val="003F31A1"/>
    <w:rsid w:val="003F357F"/>
    <w:rsid w:val="003F4717"/>
    <w:rsid w:val="00400783"/>
    <w:rsid w:val="00402A80"/>
    <w:rsid w:val="00403FCB"/>
    <w:rsid w:val="004113DB"/>
    <w:rsid w:val="004121C5"/>
    <w:rsid w:val="00412E61"/>
    <w:rsid w:val="00412FC2"/>
    <w:rsid w:val="004131E5"/>
    <w:rsid w:val="004145A5"/>
    <w:rsid w:val="0041525E"/>
    <w:rsid w:val="004159F3"/>
    <w:rsid w:val="0041628D"/>
    <w:rsid w:val="00416D09"/>
    <w:rsid w:val="00421337"/>
    <w:rsid w:val="00421699"/>
    <w:rsid w:val="00422B3C"/>
    <w:rsid w:val="00425236"/>
    <w:rsid w:val="00425AA8"/>
    <w:rsid w:val="0042677D"/>
    <w:rsid w:val="00426C6D"/>
    <w:rsid w:val="004274B8"/>
    <w:rsid w:val="00427A81"/>
    <w:rsid w:val="00427B19"/>
    <w:rsid w:val="0043004D"/>
    <w:rsid w:val="00430C4B"/>
    <w:rsid w:val="00431D2E"/>
    <w:rsid w:val="0043411C"/>
    <w:rsid w:val="00434DD5"/>
    <w:rsid w:val="00434F3D"/>
    <w:rsid w:val="00435522"/>
    <w:rsid w:val="00436E3B"/>
    <w:rsid w:val="004400D4"/>
    <w:rsid w:val="00440357"/>
    <w:rsid w:val="00440A44"/>
    <w:rsid w:val="00440ADC"/>
    <w:rsid w:val="00440C45"/>
    <w:rsid w:val="00441830"/>
    <w:rsid w:val="004430F0"/>
    <w:rsid w:val="00444083"/>
    <w:rsid w:val="00445C3D"/>
    <w:rsid w:val="00446283"/>
    <w:rsid w:val="0044664B"/>
    <w:rsid w:val="00446E11"/>
    <w:rsid w:val="004504AE"/>
    <w:rsid w:val="00450EF7"/>
    <w:rsid w:val="004510EF"/>
    <w:rsid w:val="00451506"/>
    <w:rsid w:val="0045180C"/>
    <w:rsid w:val="00451960"/>
    <w:rsid w:val="004552B1"/>
    <w:rsid w:val="00455FA1"/>
    <w:rsid w:val="00456A23"/>
    <w:rsid w:val="0046001E"/>
    <w:rsid w:val="004609EA"/>
    <w:rsid w:val="00461430"/>
    <w:rsid w:val="004625A5"/>
    <w:rsid w:val="004627A8"/>
    <w:rsid w:val="004627FB"/>
    <w:rsid w:val="00462851"/>
    <w:rsid w:val="0046425C"/>
    <w:rsid w:val="00464797"/>
    <w:rsid w:val="00464E15"/>
    <w:rsid w:val="00465ABC"/>
    <w:rsid w:val="00465EEA"/>
    <w:rsid w:val="004709D7"/>
    <w:rsid w:val="00471005"/>
    <w:rsid w:val="004711A5"/>
    <w:rsid w:val="0047155C"/>
    <w:rsid w:val="004729AA"/>
    <w:rsid w:val="0047399C"/>
    <w:rsid w:val="004743DD"/>
    <w:rsid w:val="0047479D"/>
    <w:rsid w:val="00474F17"/>
    <w:rsid w:val="00475581"/>
    <w:rsid w:val="00475704"/>
    <w:rsid w:val="0047573F"/>
    <w:rsid w:val="00477A39"/>
    <w:rsid w:val="00482BFC"/>
    <w:rsid w:val="004834D3"/>
    <w:rsid w:val="00483551"/>
    <w:rsid w:val="00483DD5"/>
    <w:rsid w:val="00483F18"/>
    <w:rsid w:val="004849FE"/>
    <w:rsid w:val="00485383"/>
    <w:rsid w:val="0049123D"/>
    <w:rsid w:val="00491DDA"/>
    <w:rsid w:val="00492713"/>
    <w:rsid w:val="00493650"/>
    <w:rsid w:val="00494723"/>
    <w:rsid w:val="004947CB"/>
    <w:rsid w:val="00495FD3"/>
    <w:rsid w:val="00497B0F"/>
    <w:rsid w:val="00497B5E"/>
    <w:rsid w:val="004A078F"/>
    <w:rsid w:val="004A1CCB"/>
    <w:rsid w:val="004A20C7"/>
    <w:rsid w:val="004A2502"/>
    <w:rsid w:val="004A3D97"/>
    <w:rsid w:val="004A3EC3"/>
    <w:rsid w:val="004A5D5A"/>
    <w:rsid w:val="004A5E57"/>
    <w:rsid w:val="004B1A2C"/>
    <w:rsid w:val="004B23A9"/>
    <w:rsid w:val="004B33BC"/>
    <w:rsid w:val="004B3661"/>
    <w:rsid w:val="004B47F7"/>
    <w:rsid w:val="004B5AA5"/>
    <w:rsid w:val="004B5B05"/>
    <w:rsid w:val="004B61E8"/>
    <w:rsid w:val="004B6876"/>
    <w:rsid w:val="004B77F2"/>
    <w:rsid w:val="004B7E5B"/>
    <w:rsid w:val="004C043E"/>
    <w:rsid w:val="004C4057"/>
    <w:rsid w:val="004C73A4"/>
    <w:rsid w:val="004D0114"/>
    <w:rsid w:val="004D09BC"/>
    <w:rsid w:val="004D0AC6"/>
    <w:rsid w:val="004D1580"/>
    <w:rsid w:val="004D1F62"/>
    <w:rsid w:val="004D25C0"/>
    <w:rsid w:val="004D434C"/>
    <w:rsid w:val="004D61FF"/>
    <w:rsid w:val="004D62E3"/>
    <w:rsid w:val="004D6DF0"/>
    <w:rsid w:val="004D7892"/>
    <w:rsid w:val="004E03B6"/>
    <w:rsid w:val="004E043B"/>
    <w:rsid w:val="004E0A0B"/>
    <w:rsid w:val="004E2089"/>
    <w:rsid w:val="004E2ABA"/>
    <w:rsid w:val="004E3970"/>
    <w:rsid w:val="004E3A59"/>
    <w:rsid w:val="004E3D2F"/>
    <w:rsid w:val="004E6DFA"/>
    <w:rsid w:val="004E6FAD"/>
    <w:rsid w:val="004E7342"/>
    <w:rsid w:val="004F047B"/>
    <w:rsid w:val="004F04FA"/>
    <w:rsid w:val="004F05D8"/>
    <w:rsid w:val="004F132C"/>
    <w:rsid w:val="004F1386"/>
    <w:rsid w:val="004F1604"/>
    <w:rsid w:val="004F1EA1"/>
    <w:rsid w:val="004F1F61"/>
    <w:rsid w:val="004F32B0"/>
    <w:rsid w:val="004F42C9"/>
    <w:rsid w:val="004F49E1"/>
    <w:rsid w:val="004F509F"/>
    <w:rsid w:val="004F7845"/>
    <w:rsid w:val="004F7BF1"/>
    <w:rsid w:val="004F7D1C"/>
    <w:rsid w:val="005001C5"/>
    <w:rsid w:val="00501076"/>
    <w:rsid w:val="00501186"/>
    <w:rsid w:val="0050154C"/>
    <w:rsid w:val="005019C4"/>
    <w:rsid w:val="00502D8E"/>
    <w:rsid w:val="00503106"/>
    <w:rsid w:val="0050606F"/>
    <w:rsid w:val="0050612E"/>
    <w:rsid w:val="005100AF"/>
    <w:rsid w:val="00510B94"/>
    <w:rsid w:val="00511186"/>
    <w:rsid w:val="005111F5"/>
    <w:rsid w:val="00511E0E"/>
    <w:rsid w:val="005127FA"/>
    <w:rsid w:val="00512952"/>
    <w:rsid w:val="00514576"/>
    <w:rsid w:val="00515B4C"/>
    <w:rsid w:val="005166CB"/>
    <w:rsid w:val="005176FB"/>
    <w:rsid w:val="005207E6"/>
    <w:rsid w:val="0052180B"/>
    <w:rsid w:val="00521BC0"/>
    <w:rsid w:val="00522ABF"/>
    <w:rsid w:val="00523FE1"/>
    <w:rsid w:val="00524EAE"/>
    <w:rsid w:val="00525E6B"/>
    <w:rsid w:val="00526DB6"/>
    <w:rsid w:val="00527349"/>
    <w:rsid w:val="00533AFF"/>
    <w:rsid w:val="00535CC5"/>
    <w:rsid w:val="00536D96"/>
    <w:rsid w:val="0053715E"/>
    <w:rsid w:val="005371A5"/>
    <w:rsid w:val="005373A8"/>
    <w:rsid w:val="00537DE9"/>
    <w:rsid w:val="0054065C"/>
    <w:rsid w:val="00542F41"/>
    <w:rsid w:val="00543008"/>
    <w:rsid w:val="00543F84"/>
    <w:rsid w:val="00544170"/>
    <w:rsid w:val="0054475B"/>
    <w:rsid w:val="00544E59"/>
    <w:rsid w:val="00544E73"/>
    <w:rsid w:val="00545AAC"/>
    <w:rsid w:val="00547E96"/>
    <w:rsid w:val="00550833"/>
    <w:rsid w:val="00550DE6"/>
    <w:rsid w:val="00552291"/>
    <w:rsid w:val="00553A49"/>
    <w:rsid w:val="00554049"/>
    <w:rsid w:val="005547A4"/>
    <w:rsid w:val="00554A21"/>
    <w:rsid w:val="005558C0"/>
    <w:rsid w:val="00556DBB"/>
    <w:rsid w:val="00556F44"/>
    <w:rsid w:val="0055720D"/>
    <w:rsid w:val="00557A46"/>
    <w:rsid w:val="00560712"/>
    <w:rsid w:val="00560F5A"/>
    <w:rsid w:val="00562333"/>
    <w:rsid w:val="005625EE"/>
    <w:rsid w:val="0056281F"/>
    <w:rsid w:val="00562C9E"/>
    <w:rsid w:val="00563352"/>
    <w:rsid w:val="00563CAD"/>
    <w:rsid w:val="005641BE"/>
    <w:rsid w:val="005644FA"/>
    <w:rsid w:val="00564FE5"/>
    <w:rsid w:val="005652D0"/>
    <w:rsid w:val="00566038"/>
    <w:rsid w:val="00566729"/>
    <w:rsid w:val="00566E48"/>
    <w:rsid w:val="005675EB"/>
    <w:rsid w:val="00567B07"/>
    <w:rsid w:val="005702C1"/>
    <w:rsid w:val="00570496"/>
    <w:rsid w:val="00570B6B"/>
    <w:rsid w:val="00570E56"/>
    <w:rsid w:val="005711C5"/>
    <w:rsid w:val="005727C0"/>
    <w:rsid w:val="0057340F"/>
    <w:rsid w:val="0057344B"/>
    <w:rsid w:val="00573F32"/>
    <w:rsid w:val="00574371"/>
    <w:rsid w:val="00575293"/>
    <w:rsid w:val="005754D5"/>
    <w:rsid w:val="00575FB5"/>
    <w:rsid w:val="00576196"/>
    <w:rsid w:val="005803C5"/>
    <w:rsid w:val="00580E81"/>
    <w:rsid w:val="00580FFE"/>
    <w:rsid w:val="005826E8"/>
    <w:rsid w:val="00583003"/>
    <w:rsid w:val="00583FF5"/>
    <w:rsid w:val="00584149"/>
    <w:rsid w:val="005850D2"/>
    <w:rsid w:val="0058514A"/>
    <w:rsid w:val="005853B8"/>
    <w:rsid w:val="00585528"/>
    <w:rsid w:val="00585939"/>
    <w:rsid w:val="00590665"/>
    <w:rsid w:val="00590918"/>
    <w:rsid w:val="00591816"/>
    <w:rsid w:val="00591A27"/>
    <w:rsid w:val="00592F1A"/>
    <w:rsid w:val="005932B4"/>
    <w:rsid w:val="005946EC"/>
    <w:rsid w:val="005A0988"/>
    <w:rsid w:val="005A112A"/>
    <w:rsid w:val="005A4250"/>
    <w:rsid w:val="005A45CF"/>
    <w:rsid w:val="005A4B9C"/>
    <w:rsid w:val="005A4E40"/>
    <w:rsid w:val="005A4FCD"/>
    <w:rsid w:val="005A50C8"/>
    <w:rsid w:val="005A52C7"/>
    <w:rsid w:val="005A540D"/>
    <w:rsid w:val="005A6222"/>
    <w:rsid w:val="005A7C02"/>
    <w:rsid w:val="005B000F"/>
    <w:rsid w:val="005B1147"/>
    <w:rsid w:val="005B2E0C"/>
    <w:rsid w:val="005B38C0"/>
    <w:rsid w:val="005B3BAF"/>
    <w:rsid w:val="005B4658"/>
    <w:rsid w:val="005B4736"/>
    <w:rsid w:val="005B49C3"/>
    <w:rsid w:val="005B4C10"/>
    <w:rsid w:val="005B4EE4"/>
    <w:rsid w:val="005B5058"/>
    <w:rsid w:val="005B6201"/>
    <w:rsid w:val="005B6762"/>
    <w:rsid w:val="005B7BCE"/>
    <w:rsid w:val="005C0BC0"/>
    <w:rsid w:val="005C1D9C"/>
    <w:rsid w:val="005C2082"/>
    <w:rsid w:val="005C22D5"/>
    <w:rsid w:val="005C28DD"/>
    <w:rsid w:val="005C415E"/>
    <w:rsid w:val="005C4CC1"/>
    <w:rsid w:val="005C4EA0"/>
    <w:rsid w:val="005C58D0"/>
    <w:rsid w:val="005C7C3D"/>
    <w:rsid w:val="005D08A5"/>
    <w:rsid w:val="005D146C"/>
    <w:rsid w:val="005D2890"/>
    <w:rsid w:val="005D28EA"/>
    <w:rsid w:val="005D2F26"/>
    <w:rsid w:val="005D42F2"/>
    <w:rsid w:val="005D69F4"/>
    <w:rsid w:val="005D6A19"/>
    <w:rsid w:val="005D7183"/>
    <w:rsid w:val="005D7789"/>
    <w:rsid w:val="005E11FB"/>
    <w:rsid w:val="005E19D9"/>
    <w:rsid w:val="005E2408"/>
    <w:rsid w:val="005E24E4"/>
    <w:rsid w:val="005E2746"/>
    <w:rsid w:val="005E28C1"/>
    <w:rsid w:val="005E3D56"/>
    <w:rsid w:val="005E40DF"/>
    <w:rsid w:val="005E4A0A"/>
    <w:rsid w:val="005E5347"/>
    <w:rsid w:val="005E6CD4"/>
    <w:rsid w:val="005E735B"/>
    <w:rsid w:val="005E75D7"/>
    <w:rsid w:val="005F0C55"/>
    <w:rsid w:val="005F196C"/>
    <w:rsid w:val="005F23EC"/>
    <w:rsid w:val="005F2833"/>
    <w:rsid w:val="005F2E7A"/>
    <w:rsid w:val="005F4021"/>
    <w:rsid w:val="005F4B2C"/>
    <w:rsid w:val="005F5C59"/>
    <w:rsid w:val="005F71CA"/>
    <w:rsid w:val="005F7C11"/>
    <w:rsid w:val="006014E7"/>
    <w:rsid w:val="006017AB"/>
    <w:rsid w:val="00602CC7"/>
    <w:rsid w:val="006039B9"/>
    <w:rsid w:val="00603B7D"/>
    <w:rsid w:val="006049E2"/>
    <w:rsid w:val="006051CE"/>
    <w:rsid w:val="006069BA"/>
    <w:rsid w:val="00612607"/>
    <w:rsid w:val="00612C8A"/>
    <w:rsid w:val="00615376"/>
    <w:rsid w:val="00616B04"/>
    <w:rsid w:val="00617149"/>
    <w:rsid w:val="00620560"/>
    <w:rsid w:val="006209FE"/>
    <w:rsid w:val="00622970"/>
    <w:rsid w:val="00623649"/>
    <w:rsid w:val="00624103"/>
    <w:rsid w:val="00625544"/>
    <w:rsid w:val="0062595E"/>
    <w:rsid w:val="00626598"/>
    <w:rsid w:val="00627144"/>
    <w:rsid w:val="00627465"/>
    <w:rsid w:val="006302C9"/>
    <w:rsid w:val="006309ED"/>
    <w:rsid w:val="00630C5D"/>
    <w:rsid w:val="0063102A"/>
    <w:rsid w:val="00632250"/>
    <w:rsid w:val="00632FE2"/>
    <w:rsid w:val="00634E3E"/>
    <w:rsid w:val="006379DF"/>
    <w:rsid w:val="0064051B"/>
    <w:rsid w:val="006413BC"/>
    <w:rsid w:val="00641D67"/>
    <w:rsid w:val="00642246"/>
    <w:rsid w:val="00642F8B"/>
    <w:rsid w:val="00643435"/>
    <w:rsid w:val="00643529"/>
    <w:rsid w:val="006447CC"/>
    <w:rsid w:val="006451BB"/>
    <w:rsid w:val="00647730"/>
    <w:rsid w:val="00647734"/>
    <w:rsid w:val="00650AD0"/>
    <w:rsid w:val="006517F8"/>
    <w:rsid w:val="00653012"/>
    <w:rsid w:val="0065316A"/>
    <w:rsid w:val="00653567"/>
    <w:rsid w:val="0065379C"/>
    <w:rsid w:val="00653A23"/>
    <w:rsid w:val="00653B63"/>
    <w:rsid w:val="00656720"/>
    <w:rsid w:val="00657B31"/>
    <w:rsid w:val="00660BE0"/>
    <w:rsid w:val="00661D62"/>
    <w:rsid w:val="00662CE0"/>
    <w:rsid w:val="00662D8A"/>
    <w:rsid w:val="006639C3"/>
    <w:rsid w:val="006646D2"/>
    <w:rsid w:val="00664E46"/>
    <w:rsid w:val="006653EB"/>
    <w:rsid w:val="006655E2"/>
    <w:rsid w:val="00665AC8"/>
    <w:rsid w:val="00666758"/>
    <w:rsid w:val="006668C8"/>
    <w:rsid w:val="00666DF5"/>
    <w:rsid w:val="00667295"/>
    <w:rsid w:val="006724BB"/>
    <w:rsid w:val="00672C38"/>
    <w:rsid w:val="0067396A"/>
    <w:rsid w:val="00673B6D"/>
    <w:rsid w:val="00674658"/>
    <w:rsid w:val="006748F1"/>
    <w:rsid w:val="00674C00"/>
    <w:rsid w:val="006753D3"/>
    <w:rsid w:val="006754B9"/>
    <w:rsid w:val="0067583A"/>
    <w:rsid w:val="00676CCA"/>
    <w:rsid w:val="00677BCA"/>
    <w:rsid w:val="00680325"/>
    <w:rsid w:val="00680F1C"/>
    <w:rsid w:val="00682E0C"/>
    <w:rsid w:val="00684761"/>
    <w:rsid w:val="00684AB6"/>
    <w:rsid w:val="00685B67"/>
    <w:rsid w:val="00686512"/>
    <w:rsid w:val="00687032"/>
    <w:rsid w:val="0068718D"/>
    <w:rsid w:val="006875DB"/>
    <w:rsid w:val="0068769A"/>
    <w:rsid w:val="0069144C"/>
    <w:rsid w:val="0069146A"/>
    <w:rsid w:val="00694A93"/>
    <w:rsid w:val="00694E02"/>
    <w:rsid w:val="00695F48"/>
    <w:rsid w:val="006960F0"/>
    <w:rsid w:val="0069724F"/>
    <w:rsid w:val="00697A5F"/>
    <w:rsid w:val="00697A8E"/>
    <w:rsid w:val="006A23D6"/>
    <w:rsid w:val="006A2CBC"/>
    <w:rsid w:val="006A3817"/>
    <w:rsid w:val="006A56AE"/>
    <w:rsid w:val="006A57F3"/>
    <w:rsid w:val="006A60DD"/>
    <w:rsid w:val="006A689E"/>
    <w:rsid w:val="006A6A54"/>
    <w:rsid w:val="006A781B"/>
    <w:rsid w:val="006B01EB"/>
    <w:rsid w:val="006B0753"/>
    <w:rsid w:val="006B0805"/>
    <w:rsid w:val="006B14F1"/>
    <w:rsid w:val="006B23F1"/>
    <w:rsid w:val="006B3B46"/>
    <w:rsid w:val="006B485B"/>
    <w:rsid w:val="006B4D03"/>
    <w:rsid w:val="006B64BA"/>
    <w:rsid w:val="006B6CBD"/>
    <w:rsid w:val="006B6F73"/>
    <w:rsid w:val="006B725D"/>
    <w:rsid w:val="006B7A32"/>
    <w:rsid w:val="006C02C8"/>
    <w:rsid w:val="006C10BE"/>
    <w:rsid w:val="006C3B85"/>
    <w:rsid w:val="006C3ECE"/>
    <w:rsid w:val="006C546E"/>
    <w:rsid w:val="006C6417"/>
    <w:rsid w:val="006C72A4"/>
    <w:rsid w:val="006C7531"/>
    <w:rsid w:val="006D0EF4"/>
    <w:rsid w:val="006D2E42"/>
    <w:rsid w:val="006D457D"/>
    <w:rsid w:val="006D5B8A"/>
    <w:rsid w:val="006D6731"/>
    <w:rsid w:val="006D6E67"/>
    <w:rsid w:val="006D7141"/>
    <w:rsid w:val="006D7143"/>
    <w:rsid w:val="006E01EE"/>
    <w:rsid w:val="006E0B7B"/>
    <w:rsid w:val="006E2BD0"/>
    <w:rsid w:val="006E2C3F"/>
    <w:rsid w:val="006E3196"/>
    <w:rsid w:val="006E58AF"/>
    <w:rsid w:val="006E681C"/>
    <w:rsid w:val="006F0719"/>
    <w:rsid w:val="006F0832"/>
    <w:rsid w:val="006F1DA0"/>
    <w:rsid w:val="006F4020"/>
    <w:rsid w:val="006F4422"/>
    <w:rsid w:val="006F59D4"/>
    <w:rsid w:val="006F6523"/>
    <w:rsid w:val="006F79A6"/>
    <w:rsid w:val="006F7FEC"/>
    <w:rsid w:val="00701019"/>
    <w:rsid w:val="007018A1"/>
    <w:rsid w:val="0070275A"/>
    <w:rsid w:val="007051BF"/>
    <w:rsid w:val="00706933"/>
    <w:rsid w:val="007071B0"/>
    <w:rsid w:val="0070741C"/>
    <w:rsid w:val="00710720"/>
    <w:rsid w:val="007118B8"/>
    <w:rsid w:val="00712AA0"/>
    <w:rsid w:val="00713212"/>
    <w:rsid w:val="007133A6"/>
    <w:rsid w:val="0071348E"/>
    <w:rsid w:val="00713C16"/>
    <w:rsid w:val="00713FED"/>
    <w:rsid w:val="0071677E"/>
    <w:rsid w:val="007172F0"/>
    <w:rsid w:val="00717567"/>
    <w:rsid w:val="007201D2"/>
    <w:rsid w:val="00720765"/>
    <w:rsid w:val="00721990"/>
    <w:rsid w:val="0072243B"/>
    <w:rsid w:val="00723053"/>
    <w:rsid w:val="00723FF1"/>
    <w:rsid w:val="007256A7"/>
    <w:rsid w:val="0072573E"/>
    <w:rsid w:val="00725827"/>
    <w:rsid w:val="0072582F"/>
    <w:rsid w:val="00726273"/>
    <w:rsid w:val="007262F2"/>
    <w:rsid w:val="00726A64"/>
    <w:rsid w:val="0072738D"/>
    <w:rsid w:val="00730C9C"/>
    <w:rsid w:val="00730D67"/>
    <w:rsid w:val="00731470"/>
    <w:rsid w:val="007324D4"/>
    <w:rsid w:val="0073281B"/>
    <w:rsid w:val="00733018"/>
    <w:rsid w:val="00733117"/>
    <w:rsid w:val="007337F8"/>
    <w:rsid w:val="00733B91"/>
    <w:rsid w:val="007371F6"/>
    <w:rsid w:val="00737DE9"/>
    <w:rsid w:val="007420FA"/>
    <w:rsid w:val="00742AE1"/>
    <w:rsid w:val="00743890"/>
    <w:rsid w:val="00743B5F"/>
    <w:rsid w:val="00743B6D"/>
    <w:rsid w:val="007451CC"/>
    <w:rsid w:val="00745D29"/>
    <w:rsid w:val="00746EB0"/>
    <w:rsid w:val="0074724B"/>
    <w:rsid w:val="0075046D"/>
    <w:rsid w:val="0075058B"/>
    <w:rsid w:val="00753117"/>
    <w:rsid w:val="007535C7"/>
    <w:rsid w:val="007538F5"/>
    <w:rsid w:val="007542A1"/>
    <w:rsid w:val="00754810"/>
    <w:rsid w:val="00754D01"/>
    <w:rsid w:val="00755A26"/>
    <w:rsid w:val="00756587"/>
    <w:rsid w:val="007571F0"/>
    <w:rsid w:val="00757797"/>
    <w:rsid w:val="007579C4"/>
    <w:rsid w:val="00760709"/>
    <w:rsid w:val="0076253F"/>
    <w:rsid w:val="00762AA6"/>
    <w:rsid w:val="00764284"/>
    <w:rsid w:val="00765427"/>
    <w:rsid w:val="00766253"/>
    <w:rsid w:val="0076638E"/>
    <w:rsid w:val="00770DDA"/>
    <w:rsid w:val="00773B12"/>
    <w:rsid w:val="0077488F"/>
    <w:rsid w:val="00775E47"/>
    <w:rsid w:val="00776630"/>
    <w:rsid w:val="00776CF3"/>
    <w:rsid w:val="00776E45"/>
    <w:rsid w:val="00777D23"/>
    <w:rsid w:val="00777E6C"/>
    <w:rsid w:val="00780385"/>
    <w:rsid w:val="00780CAF"/>
    <w:rsid w:val="00781AF1"/>
    <w:rsid w:val="00781F0B"/>
    <w:rsid w:val="007824C2"/>
    <w:rsid w:val="00783624"/>
    <w:rsid w:val="00784734"/>
    <w:rsid w:val="00784A63"/>
    <w:rsid w:val="00784F97"/>
    <w:rsid w:val="00785152"/>
    <w:rsid w:val="00785EA2"/>
    <w:rsid w:val="007863C6"/>
    <w:rsid w:val="007872F7"/>
    <w:rsid w:val="007874E4"/>
    <w:rsid w:val="0078762C"/>
    <w:rsid w:val="00791C4B"/>
    <w:rsid w:val="007928C1"/>
    <w:rsid w:val="00793763"/>
    <w:rsid w:val="0079651A"/>
    <w:rsid w:val="0079674A"/>
    <w:rsid w:val="007A0B5D"/>
    <w:rsid w:val="007A2EAD"/>
    <w:rsid w:val="007A2EF4"/>
    <w:rsid w:val="007A3EE3"/>
    <w:rsid w:val="007A3F57"/>
    <w:rsid w:val="007A4350"/>
    <w:rsid w:val="007A4705"/>
    <w:rsid w:val="007A5C43"/>
    <w:rsid w:val="007B08CE"/>
    <w:rsid w:val="007B0E30"/>
    <w:rsid w:val="007B3D54"/>
    <w:rsid w:val="007B51D3"/>
    <w:rsid w:val="007B5CF9"/>
    <w:rsid w:val="007B5FE5"/>
    <w:rsid w:val="007C22A4"/>
    <w:rsid w:val="007C22F0"/>
    <w:rsid w:val="007C35D0"/>
    <w:rsid w:val="007C3DBB"/>
    <w:rsid w:val="007C4623"/>
    <w:rsid w:val="007C7717"/>
    <w:rsid w:val="007D125E"/>
    <w:rsid w:val="007D18E5"/>
    <w:rsid w:val="007D209B"/>
    <w:rsid w:val="007D58F3"/>
    <w:rsid w:val="007D5968"/>
    <w:rsid w:val="007D5BFB"/>
    <w:rsid w:val="007D616A"/>
    <w:rsid w:val="007D6F12"/>
    <w:rsid w:val="007E00ED"/>
    <w:rsid w:val="007E1950"/>
    <w:rsid w:val="007E1AE5"/>
    <w:rsid w:val="007E2D54"/>
    <w:rsid w:val="007E4B6F"/>
    <w:rsid w:val="007E5765"/>
    <w:rsid w:val="007E66B5"/>
    <w:rsid w:val="007E6718"/>
    <w:rsid w:val="007F2104"/>
    <w:rsid w:val="007F3FDD"/>
    <w:rsid w:val="007F4ED2"/>
    <w:rsid w:val="007F67D1"/>
    <w:rsid w:val="007F7B2E"/>
    <w:rsid w:val="00800C6D"/>
    <w:rsid w:val="00803521"/>
    <w:rsid w:val="00804918"/>
    <w:rsid w:val="008067F1"/>
    <w:rsid w:val="00807EB8"/>
    <w:rsid w:val="00810A90"/>
    <w:rsid w:val="00811177"/>
    <w:rsid w:val="008114B0"/>
    <w:rsid w:val="00812C3F"/>
    <w:rsid w:val="00812CAC"/>
    <w:rsid w:val="00816DEE"/>
    <w:rsid w:val="00817123"/>
    <w:rsid w:val="0082333D"/>
    <w:rsid w:val="00823B5D"/>
    <w:rsid w:val="00824253"/>
    <w:rsid w:val="00830979"/>
    <w:rsid w:val="00831795"/>
    <w:rsid w:val="00832696"/>
    <w:rsid w:val="008327C9"/>
    <w:rsid w:val="00832F39"/>
    <w:rsid w:val="00833D2D"/>
    <w:rsid w:val="00835A0C"/>
    <w:rsid w:val="00835A95"/>
    <w:rsid w:val="00835DBC"/>
    <w:rsid w:val="00840A22"/>
    <w:rsid w:val="00843140"/>
    <w:rsid w:val="00843672"/>
    <w:rsid w:val="00843F5E"/>
    <w:rsid w:val="008452FB"/>
    <w:rsid w:val="0084719D"/>
    <w:rsid w:val="0085121C"/>
    <w:rsid w:val="00851C45"/>
    <w:rsid w:val="00851F3D"/>
    <w:rsid w:val="008528C4"/>
    <w:rsid w:val="00853402"/>
    <w:rsid w:val="00853BB4"/>
    <w:rsid w:val="00854066"/>
    <w:rsid w:val="00854539"/>
    <w:rsid w:val="00855300"/>
    <w:rsid w:val="00855EB2"/>
    <w:rsid w:val="00856CF6"/>
    <w:rsid w:val="00860299"/>
    <w:rsid w:val="008606D7"/>
    <w:rsid w:val="0086161A"/>
    <w:rsid w:val="00862300"/>
    <w:rsid w:val="008703FA"/>
    <w:rsid w:val="00871903"/>
    <w:rsid w:val="00871B4B"/>
    <w:rsid w:val="00872246"/>
    <w:rsid w:val="00872F69"/>
    <w:rsid w:val="008764CB"/>
    <w:rsid w:val="00876F82"/>
    <w:rsid w:val="00877566"/>
    <w:rsid w:val="00880453"/>
    <w:rsid w:val="00880CB7"/>
    <w:rsid w:val="00881017"/>
    <w:rsid w:val="008824A3"/>
    <w:rsid w:val="008832BE"/>
    <w:rsid w:val="008844FD"/>
    <w:rsid w:val="00884896"/>
    <w:rsid w:val="00886F90"/>
    <w:rsid w:val="00887583"/>
    <w:rsid w:val="0089063C"/>
    <w:rsid w:val="00891DE0"/>
    <w:rsid w:val="00892B5B"/>
    <w:rsid w:val="00892BC5"/>
    <w:rsid w:val="00893012"/>
    <w:rsid w:val="00893F8E"/>
    <w:rsid w:val="00894988"/>
    <w:rsid w:val="00894DB8"/>
    <w:rsid w:val="00895057"/>
    <w:rsid w:val="00895AAB"/>
    <w:rsid w:val="00897504"/>
    <w:rsid w:val="008A0130"/>
    <w:rsid w:val="008A2620"/>
    <w:rsid w:val="008A27CA"/>
    <w:rsid w:val="008A2AC3"/>
    <w:rsid w:val="008A37FF"/>
    <w:rsid w:val="008A3FD5"/>
    <w:rsid w:val="008A4DA7"/>
    <w:rsid w:val="008A5861"/>
    <w:rsid w:val="008A68FE"/>
    <w:rsid w:val="008A7110"/>
    <w:rsid w:val="008A7A27"/>
    <w:rsid w:val="008B1A8C"/>
    <w:rsid w:val="008B1C0C"/>
    <w:rsid w:val="008B36FB"/>
    <w:rsid w:val="008B3DD3"/>
    <w:rsid w:val="008B4540"/>
    <w:rsid w:val="008B497F"/>
    <w:rsid w:val="008B5779"/>
    <w:rsid w:val="008B5800"/>
    <w:rsid w:val="008B5DF5"/>
    <w:rsid w:val="008B68F5"/>
    <w:rsid w:val="008B7EC8"/>
    <w:rsid w:val="008C0518"/>
    <w:rsid w:val="008C0CE0"/>
    <w:rsid w:val="008C12B4"/>
    <w:rsid w:val="008C16B7"/>
    <w:rsid w:val="008C2C9D"/>
    <w:rsid w:val="008C42E9"/>
    <w:rsid w:val="008C4D90"/>
    <w:rsid w:val="008C6BAA"/>
    <w:rsid w:val="008C7608"/>
    <w:rsid w:val="008D09D0"/>
    <w:rsid w:val="008D23D3"/>
    <w:rsid w:val="008D2EBB"/>
    <w:rsid w:val="008D4A64"/>
    <w:rsid w:val="008D54AB"/>
    <w:rsid w:val="008D5547"/>
    <w:rsid w:val="008D6943"/>
    <w:rsid w:val="008E06C9"/>
    <w:rsid w:val="008E0E6C"/>
    <w:rsid w:val="008E1255"/>
    <w:rsid w:val="008E1C57"/>
    <w:rsid w:val="008E2FA6"/>
    <w:rsid w:val="008E30D0"/>
    <w:rsid w:val="008E642D"/>
    <w:rsid w:val="008E6B6D"/>
    <w:rsid w:val="008E75E9"/>
    <w:rsid w:val="008F11C3"/>
    <w:rsid w:val="008F2E01"/>
    <w:rsid w:val="008F3FE5"/>
    <w:rsid w:val="008F6DC9"/>
    <w:rsid w:val="008F74F6"/>
    <w:rsid w:val="00900269"/>
    <w:rsid w:val="00900AF3"/>
    <w:rsid w:val="00900F7E"/>
    <w:rsid w:val="00901712"/>
    <w:rsid w:val="00901776"/>
    <w:rsid w:val="00902078"/>
    <w:rsid w:val="00902B9E"/>
    <w:rsid w:val="00903190"/>
    <w:rsid w:val="00903FA7"/>
    <w:rsid w:val="00904992"/>
    <w:rsid w:val="00905CD3"/>
    <w:rsid w:val="00905DCF"/>
    <w:rsid w:val="00906E35"/>
    <w:rsid w:val="009109E2"/>
    <w:rsid w:val="00910C73"/>
    <w:rsid w:val="00910C77"/>
    <w:rsid w:val="009125B6"/>
    <w:rsid w:val="0091288E"/>
    <w:rsid w:val="00915661"/>
    <w:rsid w:val="009158E2"/>
    <w:rsid w:val="00916F20"/>
    <w:rsid w:val="0091791D"/>
    <w:rsid w:val="00920B6E"/>
    <w:rsid w:val="009220CD"/>
    <w:rsid w:val="0092321B"/>
    <w:rsid w:val="00923BFB"/>
    <w:rsid w:val="00924744"/>
    <w:rsid w:val="0092517C"/>
    <w:rsid w:val="00926998"/>
    <w:rsid w:val="009273A6"/>
    <w:rsid w:val="00931623"/>
    <w:rsid w:val="009331B1"/>
    <w:rsid w:val="00933341"/>
    <w:rsid w:val="0093361B"/>
    <w:rsid w:val="009336B7"/>
    <w:rsid w:val="00933960"/>
    <w:rsid w:val="009350F9"/>
    <w:rsid w:val="00936C6C"/>
    <w:rsid w:val="00936F46"/>
    <w:rsid w:val="00937769"/>
    <w:rsid w:val="00940060"/>
    <w:rsid w:val="00940675"/>
    <w:rsid w:val="00942143"/>
    <w:rsid w:val="009425F2"/>
    <w:rsid w:val="00943D2F"/>
    <w:rsid w:val="009440CE"/>
    <w:rsid w:val="00944129"/>
    <w:rsid w:val="009447CC"/>
    <w:rsid w:val="0094635E"/>
    <w:rsid w:val="00946510"/>
    <w:rsid w:val="00946AD8"/>
    <w:rsid w:val="00950BC4"/>
    <w:rsid w:val="0095186B"/>
    <w:rsid w:val="00951A98"/>
    <w:rsid w:val="0095261B"/>
    <w:rsid w:val="00952A47"/>
    <w:rsid w:val="009541F2"/>
    <w:rsid w:val="009551BB"/>
    <w:rsid w:val="0095586E"/>
    <w:rsid w:val="00956C22"/>
    <w:rsid w:val="00956CA9"/>
    <w:rsid w:val="00956FA5"/>
    <w:rsid w:val="00960024"/>
    <w:rsid w:val="00960709"/>
    <w:rsid w:val="00960991"/>
    <w:rsid w:val="00962E06"/>
    <w:rsid w:val="009647BD"/>
    <w:rsid w:val="00964E63"/>
    <w:rsid w:val="009661E5"/>
    <w:rsid w:val="009724F0"/>
    <w:rsid w:val="00973512"/>
    <w:rsid w:val="00975A29"/>
    <w:rsid w:val="00975A8E"/>
    <w:rsid w:val="00975D8C"/>
    <w:rsid w:val="00976218"/>
    <w:rsid w:val="009801B6"/>
    <w:rsid w:val="00980C80"/>
    <w:rsid w:val="00982181"/>
    <w:rsid w:val="00982F8F"/>
    <w:rsid w:val="009834B4"/>
    <w:rsid w:val="00984F32"/>
    <w:rsid w:val="0098631A"/>
    <w:rsid w:val="00987741"/>
    <w:rsid w:val="00987A20"/>
    <w:rsid w:val="00987F09"/>
    <w:rsid w:val="00990384"/>
    <w:rsid w:val="009922A4"/>
    <w:rsid w:val="009923F2"/>
    <w:rsid w:val="009925EE"/>
    <w:rsid w:val="00993ED0"/>
    <w:rsid w:val="0099412F"/>
    <w:rsid w:val="00994559"/>
    <w:rsid w:val="00994B66"/>
    <w:rsid w:val="00994D08"/>
    <w:rsid w:val="00995A56"/>
    <w:rsid w:val="00995B56"/>
    <w:rsid w:val="00996E71"/>
    <w:rsid w:val="00997611"/>
    <w:rsid w:val="009A0714"/>
    <w:rsid w:val="009A1C86"/>
    <w:rsid w:val="009A20B7"/>
    <w:rsid w:val="009A4D39"/>
    <w:rsid w:val="009A5131"/>
    <w:rsid w:val="009A6178"/>
    <w:rsid w:val="009A6D77"/>
    <w:rsid w:val="009A763E"/>
    <w:rsid w:val="009B054C"/>
    <w:rsid w:val="009B076B"/>
    <w:rsid w:val="009B0FCB"/>
    <w:rsid w:val="009B1B0C"/>
    <w:rsid w:val="009B1DFD"/>
    <w:rsid w:val="009B49A8"/>
    <w:rsid w:val="009B4E60"/>
    <w:rsid w:val="009B4EEB"/>
    <w:rsid w:val="009B506C"/>
    <w:rsid w:val="009B5282"/>
    <w:rsid w:val="009C13A1"/>
    <w:rsid w:val="009C153A"/>
    <w:rsid w:val="009C25A6"/>
    <w:rsid w:val="009C3C5B"/>
    <w:rsid w:val="009C3D6D"/>
    <w:rsid w:val="009C4680"/>
    <w:rsid w:val="009C573B"/>
    <w:rsid w:val="009C5F76"/>
    <w:rsid w:val="009C63FD"/>
    <w:rsid w:val="009C6A37"/>
    <w:rsid w:val="009D0563"/>
    <w:rsid w:val="009D08BF"/>
    <w:rsid w:val="009D0A59"/>
    <w:rsid w:val="009D0E9F"/>
    <w:rsid w:val="009D33D3"/>
    <w:rsid w:val="009D3C2F"/>
    <w:rsid w:val="009D54D2"/>
    <w:rsid w:val="009D55FE"/>
    <w:rsid w:val="009D562E"/>
    <w:rsid w:val="009D5858"/>
    <w:rsid w:val="009D62A1"/>
    <w:rsid w:val="009D70DD"/>
    <w:rsid w:val="009D73A2"/>
    <w:rsid w:val="009D7473"/>
    <w:rsid w:val="009E140C"/>
    <w:rsid w:val="009E1797"/>
    <w:rsid w:val="009E1880"/>
    <w:rsid w:val="009E36EF"/>
    <w:rsid w:val="009E3A90"/>
    <w:rsid w:val="009E3B35"/>
    <w:rsid w:val="009E47B7"/>
    <w:rsid w:val="009E63E3"/>
    <w:rsid w:val="009E683F"/>
    <w:rsid w:val="009E6993"/>
    <w:rsid w:val="009E7450"/>
    <w:rsid w:val="009F2D59"/>
    <w:rsid w:val="00A0021C"/>
    <w:rsid w:val="00A00CC7"/>
    <w:rsid w:val="00A02185"/>
    <w:rsid w:val="00A02709"/>
    <w:rsid w:val="00A0307D"/>
    <w:rsid w:val="00A03845"/>
    <w:rsid w:val="00A04C14"/>
    <w:rsid w:val="00A067C3"/>
    <w:rsid w:val="00A1051D"/>
    <w:rsid w:val="00A10A07"/>
    <w:rsid w:val="00A11596"/>
    <w:rsid w:val="00A1335A"/>
    <w:rsid w:val="00A13399"/>
    <w:rsid w:val="00A13574"/>
    <w:rsid w:val="00A137F2"/>
    <w:rsid w:val="00A14D2A"/>
    <w:rsid w:val="00A15305"/>
    <w:rsid w:val="00A15ED8"/>
    <w:rsid w:val="00A21909"/>
    <w:rsid w:val="00A2426F"/>
    <w:rsid w:val="00A243AB"/>
    <w:rsid w:val="00A25574"/>
    <w:rsid w:val="00A26C08"/>
    <w:rsid w:val="00A26D3D"/>
    <w:rsid w:val="00A26FE1"/>
    <w:rsid w:val="00A31A6F"/>
    <w:rsid w:val="00A31B1D"/>
    <w:rsid w:val="00A31E5A"/>
    <w:rsid w:val="00A32B5B"/>
    <w:rsid w:val="00A339DF"/>
    <w:rsid w:val="00A339E3"/>
    <w:rsid w:val="00A35829"/>
    <w:rsid w:val="00A35EE3"/>
    <w:rsid w:val="00A3799A"/>
    <w:rsid w:val="00A40445"/>
    <w:rsid w:val="00A408C3"/>
    <w:rsid w:val="00A41710"/>
    <w:rsid w:val="00A4198A"/>
    <w:rsid w:val="00A41CAD"/>
    <w:rsid w:val="00A42675"/>
    <w:rsid w:val="00A43192"/>
    <w:rsid w:val="00A431C0"/>
    <w:rsid w:val="00A44CB5"/>
    <w:rsid w:val="00A45C48"/>
    <w:rsid w:val="00A462CD"/>
    <w:rsid w:val="00A47B51"/>
    <w:rsid w:val="00A506E2"/>
    <w:rsid w:val="00A509FB"/>
    <w:rsid w:val="00A51248"/>
    <w:rsid w:val="00A52A48"/>
    <w:rsid w:val="00A53367"/>
    <w:rsid w:val="00A537C3"/>
    <w:rsid w:val="00A551B1"/>
    <w:rsid w:val="00A551E2"/>
    <w:rsid w:val="00A551FB"/>
    <w:rsid w:val="00A563C2"/>
    <w:rsid w:val="00A56A4C"/>
    <w:rsid w:val="00A56EEA"/>
    <w:rsid w:val="00A572AD"/>
    <w:rsid w:val="00A576DC"/>
    <w:rsid w:val="00A60174"/>
    <w:rsid w:val="00A60601"/>
    <w:rsid w:val="00A60DFA"/>
    <w:rsid w:val="00A61818"/>
    <w:rsid w:val="00A62626"/>
    <w:rsid w:val="00A628C0"/>
    <w:rsid w:val="00A632B5"/>
    <w:rsid w:val="00A65457"/>
    <w:rsid w:val="00A65AF6"/>
    <w:rsid w:val="00A668EB"/>
    <w:rsid w:val="00A70579"/>
    <w:rsid w:val="00A71051"/>
    <w:rsid w:val="00A72C31"/>
    <w:rsid w:val="00A76C16"/>
    <w:rsid w:val="00A76C28"/>
    <w:rsid w:val="00A778A5"/>
    <w:rsid w:val="00A77E84"/>
    <w:rsid w:val="00A85BFF"/>
    <w:rsid w:val="00A90570"/>
    <w:rsid w:val="00A92FB8"/>
    <w:rsid w:val="00A93150"/>
    <w:rsid w:val="00A93768"/>
    <w:rsid w:val="00A93E1C"/>
    <w:rsid w:val="00A93EF8"/>
    <w:rsid w:val="00A95002"/>
    <w:rsid w:val="00A958A1"/>
    <w:rsid w:val="00A9690C"/>
    <w:rsid w:val="00A97EA7"/>
    <w:rsid w:val="00AA03E5"/>
    <w:rsid w:val="00AA093A"/>
    <w:rsid w:val="00AA12D0"/>
    <w:rsid w:val="00AA1D10"/>
    <w:rsid w:val="00AA4B1C"/>
    <w:rsid w:val="00AA4C08"/>
    <w:rsid w:val="00AA689C"/>
    <w:rsid w:val="00AA730E"/>
    <w:rsid w:val="00AA7329"/>
    <w:rsid w:val="00AA76A7"/>
    <w:rsid w:val="00AA7A86"/>
    <w:rsid w:val="00AB07ED"/>
    <w:rsid w:val="00AB1488"/>
    <w:rsid w:val="00AB1B28"/>
    <w:rsid w:val="00AB2E74"/>
    <w:rsid w:val="00AB3815"/>
    <w:rsid w:val="00AB467E"/>
    <w:rsid w:val="00AB54F8"/>
    <w:rsid w:val="00AB599D"/>
    <w:rsid w:val="00AB5A3D"/>
    <w:rsid w:val="00AB79D0"/>
    <w:rsid w:val="00AB7D2F"/>
    <w:rsid w:val="00AC0F71"/>
    <w:rsid w:val="00AC2C71"/>
    <w:rsid w:val="00AC3DFE"/>
    <w:rsid w:val="00AC558C"/>
    <w:rsid w:val="00AC5CF3"/>
    <w:rsid w:val="00AC681A"/>
    <w:rsid w:val="00AC6A3C"/>
    <w:rsid w:val="00AC7368"/>
    <w:rsid w:val="00AC7F53"/>
    <w:rsid w:val="00AD001E"/>
    <w:rsid w:val="00AD140E"/>
    <w:rsid w:val="00AD1A48"/>
    <w:rsid w:val="00AD1DE0"/>
    <w:rsid w:val="00AD26BE"/>
    <w:rsid w:val="00AD3C3F"/>
    <w:rsid w:val="00AD3C44"/>
    <w:rsid w:val="00AD45B6"/>
    <w:rsid w:val="00AD4A08"/>
    <w:rsid w:val="00AD5471"/>
    <w:rsid w:val="00AD5730"/>
    <w:rsid w:val="00AD656C"/>
    <w:rsid w:val="00AD6F81"/>
    <w:rsid w:val="00AD76B0"/>
    <w:rsid w:val="00AD7D44"/>
    <w:rsid w:val="00AD7EC5"/>
    <w:rsid w:val="00AE06E4"/>
    <w:rsid w:val="00AE0C18"/>
    <w:rsid w:val="00AE275D"/>
    <w:rsid w:val="00AE2D7C"/>
    <w:rsid w:val="00AE3E75"/>
    <w:rsid w:val="00AE4072"/>
    <w:rsid w:val="00AE45C8"/>
    <w:rsid w:val="00AE48AB"/>
    <w:rsid w:val="00AE6F0D"/>
    <w:rsid w:val="00AE72CA"/>
    <w:rsid w:val="00AF1773"/>
    <w:rsid w:val="00AF17AB"/>
    <w:rsid w:val="00AF1A8F"/>
    <w:rsid w:val="00AF295E"/>
    <w:rsid w:val="00AF587B"/>
    <w:rsid w:val="00AF5A60"/>
    <w:rsid w:val="00AF5DA3"/>
    <w:rsid w:val="00AF6A91"/>
    <w:rsid w:val="00AF6F73"/>
    <w:rsid w:val="00AF7816"/>
    <w:rsid w:val="00B01305"/>
    <w:rsid w:val="00B0156F"/>
    <w:rsid w:val="00B01DFA"/>
    <w:rsid w:val="00B020CC"/>
    <w:rsid w:val="00B0280E"/>
    <w:rsid w:val="00B029E2"/>
    <w:rsid w:val="00B03D71"/>
    <w:rsid w:val="00B075CC"/>
    <w:rsid w:val="00B10CCD"/>
    <w:rsid w:val="00B11ABB"/>
    <w:rsid w:val="00B11FFE"/>
    <w:rsid w:val="00B121AF"/>
    <w:rsid w:val="00B12B76"/>
    <w:rsid w:val="00B13126"/>
    <w:rsid w:val="00B14189"/>
    <w:rsid w:val="00B166AB"/>
    <w:rsid w:val="00B20DBD"/>
    <w:rsid w:val="00B2102B"/>
    <w:rsid w:val="00B21B42"/>
    <w:rsid w:val="00B22727"/>
    <w:rsid w:val="00B2347B"/>
    <w:rsid w:val="00B312AC"/>
    <w:rsid w:val="00B3149A"/>
    <w:rsid w:val="00B3200F"/>
    <w:rsid w:val="00B3233C"/>
    <w:rsid w:val="00B32746"/>
    <w:rsid w:val="00B34257"/>
    <w:rsid w:val="00B3580F"/>
    <w:rsid w:val="00B35DE6"/>
    <w:rsid w:val="00B366C6"/>
    <w:rsid w:val="00B3759C"/>
    <w:rsid w:val="00B3784F"/>
    <w:rsid w:val="00B401D7"/>
    <w:rsid w:val="00B429AA"/>
    <w:rsid w:val="00B4361C"/>
    <w:rsid w:val="00B45D7E"/>
    <w:rsid w:val="00B45D93"/>
    <w:rsid w:val="00B45FE5"/>
    <w:rsid w:val="00B462A1"/>
    <w:rsid w:val="00B471A5"/>
    <w:rsid w:val="00B51B4C"/>
    <w:rsid w:val="00B53B6C"/>
    <w:rsid w:val="00B53B91"/>
    <w:rsid w:val="00B53F17"/>
    <w:rsid w:val="00B54D26"/>
    <w:rsid w:val="00B5593B"/>
    <w:rsid w:val="00B559F0"/>
    <w:rsid w:val="00B55E20"/>
    <w:rsid w:val="00B560F1"/>
    <w:rsid w:val="00B56950"/>
    <w:rsid w:val="00B628E4"/>
    <w:rsid w:val="00B631C5"/>
    <w:rsid w:val="00B63609"/>
    <w:rsid w:val="00B64D30"/>
    <w:rsid w:val="00B64FAE"/>
    <w:rsid w:val="00B65ED5"/>
    <w:rsid w:val="00B668AB"/>
    <w:rsid w:val="00B70B75"/>
    <w:rsid w:val="00B70BC7"/>
    <w:rsid w:val="00B70C8A"/>
    <w:rsid w:val="00B7154B"/>
    <w:rsid w:val="00B73834"/>
    <w:rsid w:val="00B7383D"/>
    <w:rsid w:val="00B739D7"/>
    <w:rsid w:val="00B76182"/>
    <w:rsid w:val="00B77124"/>
    <w:rsid w:val="00B77E70"/>
    <w:rsid w:val="00B802CC"/>
    <w:rsid w:val="00B80643"/>
    <w:rsid w:val="00B8157A"/>
    <w:rsid w:val="00B8319A"/>
    <w:rsid w:val="00B836D4"/>
    <w:rsid w:val="00B85B98"/>
    <w:rsid w:val="00B85D05"/>
    <w:rsid w:val="00B85EDE"/>
    <w:rsid w:val="00B86A4B"/>
    <w:rsid w:val="00B90482"/>
    <w:rsid w:val="00B9109C"/>
    <w:rsid w:val="00B935CC"/>
    <w:rsid w:val="00B95316"/>
    <w:rsid w:val="00B95460"/>
    <w:rsid w:val="00B95CC5"/>
    <w:rsid w:val="00B95E1D"/>
    <w:rsid w:val="00B965DA"/>
    <w:rsid w:val="00B96675"/>
    <w:rsid w:val="00B97214"/>
    <w:rsid w:val="00B97364"/>
    <w:rsid w:val="00BA042D"/>
    <w:rsid w:val="00BA0F5A"/>
    <w:rsid w:val="00BA189D"/>
    <w:rsid w:val="00BA1E75"/>
    <w:rsid w:val="00BA22BB"/>
    <w:rsid w:val="00BA236E"/>
    <w:rsid w:val="00BA24A9"/>
    <w:rsid w:val="00BA2C62"/>
    <w:rsid w:val="00BA2CE0"/>
    <w:rsid w:val="00BA33CF"/>
    <w:rsid w:val="00BA536F"/>
    <w:rsid w:val="00BA6247"/>
    <w:rsid w:val="00BA6BDD"/>
    <w:rsid w:val="00BB053D"/>
    <w:rsid w:val="00BB1E26"/>
    <w:rsid w:val="00BB2963"/>
    <w:rsid w:val="00BB4857"/>
    <w:rsid w:val="00BB5789"/>
    <w:rsid w:val="00BB68D3"/>
    <w:rsid w:val="00BB6D44"/>
    <w:rsid w:val="00BC00A9"/>
    <w:rsid w:val="00BC07FF"/>
    <w:rsid w:val="00BC32AB"/>
    <w:rsid w:val="00BC51C0"/>
    <w:rsid w:val="00BC5D21"/>
    <w:rsid w:val="00BC7288"/>
    <w:rsid w:val="00BD1084"/>
    <w:rsid w:val="00BD20C0"/>
    <w:rsid w:val="00BD271B"/>
    <w:rsid w:val="00BD3396"/>
    <w:rsid w:val="00BD5A3A"/>
    <w:rsid w:val="00BE0B56"/>
    <w:rsid w:val="00BE1401"/>
    <w:rsid w:val="00BE2FDF"/>
    <w:rsid w:val="00BE33D7"/>
    <w:rsid w:val="00BE39B6"/>
    <w:rsid w:val="00BE4D0E"/>
    <w:rsid w:val="00BE670D"/>
    <w:rsid w:val="00BE6FFE"/>
    <w:rsid w:val="00BF02CA"/>
    <w:rsid w:val="00BF141B"/>
    <w:rsid w:val="00BF39B3"/>
    <w:rsid w:val="00BF4933"/>
    <w:rsid w:val="00BF53A5"/>
    <w:rsid w:val="00BF551F"/>
    <w:rsid w:val="00BF68EB"/>
    <w:rsid w:val="00BF6C2C"/>
    <w:rsid w:val="00C01E08"/>
    <w:rsid w:val="00C0229B"/>
    <w:rsid w:val="00C031D0"/>
    <w:rsid w:val="00C04664"/>
    <w:rsid w:val="00C04B85"/>
    <w:rsid w:val="00C04FC3"/>
    <w:rsid w:val="00C05108"/>
    <w:rsid w:val="00C078A9"/>
    <w:rsid w:val="00C115EE"/>
    <w:rsid w:val="00C11739"/>
    <w:rsid w:val="00C1294C"/>
    <w:rsid w:val="00C131A5"/>
    <w:rsid w:val="00C13B24"/>
    <w:rsid w:val="00C157BA"/>
    <w:rsid w:val="00C20485"/>
    <w:rsid w:val="00C23CD8"/>
    <w:rsid w:val="00C24306"/>
    <w:rsid w:val="00C25305"/>
    <w:rsid w:val="00C259CF"/>
    <w:rsid w:val="00C259D9"/>
    <w:rsid w:val="00C259F8"/>
    <w:rsid w:val="00C26613"/>
    <w:rsid w:val="00C27185"/>
    <w:rsid w:val="00C27ED0"/>
    <w:rsid w:val="00C3205D"/>
    <w:rsid w:val="00C32890"/>
    <w:rsid w:val="00C32DA0"/>
    <w:rsid w:val="00C33010"/>
    <w:rsid w:val="00C3391C"/>
    <w:rsid w:val="00C34681"/>
    <w:rsid w:val="00C3478D"/>
    <w:rsid w:val="00C36F8D"/>
    <w:rsid w:val="00C374BA"/>
    <w:rsid w:val="00C378D0"/>
    <w:rsid w:val="00C4097D"/>
    <w:rsid w:val="00C414AF"/>
    <w:rsid w:val="00C433AD"/>
    <w:rsid w:val="00C4592A"/>
    <w:rsid w:val="00C45C02"/>
    <w:rsid w:val="00C501F7"/>
    <w:rsid w:val="00C5052E"/>
    <w:rsid w:val="00C51308"/>
    <w:rsid w:val="00C51E0E"/>
    <w:rsid w:val="00C51E81"/>
    <w:rsid w:val="00C52567"/>
    <w:rsid w:val="00C539F3"/>
    <w:rsid w:val="00C5687F"/>
    <w:rsid w:val="00C62F1B"/>
    <w:rsid w:val="00C64099"/>
    <w:rsid w:val="00C6553F"/>
    <w:rsid w:val="00C65B57"/>
    <w:rsid w:val="00C669D4"/>
    <w:rsid w:val="00C678DE"/>
    <w:rsid w:val="00C67AC1"/>
    <w:rsid w:val="00C7048F"/>
    <w:rsid w:val="00C71501"/>
    <w:rsid w:val="00C73B84"/>
    <w:rsid w:val="00C73BD1"/>
    <w:rsid w:val="00C73FED"/>
    <w:rsid w:val="00C7486E"/>
    <w:rsid w:val="00C74AB1"/>
    <w:rsid w:val="00C756C1"/>
    <w:rsid w:val="00C77FBF"/>
    <w:rsid w:val="00C82B05"/>
    <w:rsid w:val="00C82D60"/>
    <w:rsid w:val="00C852C8"/>
    <w:rsid w:val="00C86419"/>
    <w:rsid w:val="00C870EA"/>
    <w:rsid w:val="00C87618"/>
    <w:rsid w:val="00C902A1"/>
    <w:rsid w:val="00C90399"/>
    <w:rsid w:val="00C9145F"/>
    <w:rsid w:val="00C91BD3"/>
    <w:rsid w:val="00C928F7"/>
    <w:rsid w:val="00C92BA8"/>
    <w:rsid w:val="00C92BB5"/>
    <w:rsid w:val="00C931C0"/>
    <w:rsid w:val="00C93755"/>
    <w:rsid w:val="00C937A0"/>
    <w:rsid w:val="00C9391A"/>
    <w:rsid w:val="00C93A97"/>
    <w:rsid w:val="00C93E67"/>
    <w:rsid w:val="00C94E13"/>
    <w:rsid w:val="00C95C5E"/>
    <w:rsid w:val="00C963E5"/>
    <w:rsid w:val="00C9666C"/>
    <w:rsid w:val="00C96ABD"/>
    <w:rsid w:val="00C97574"/>
    <w:rsid w:val="00CA000E"/>
    <w:rsid w:val="00CA12AD"/>
    <w:rsid w:val="00CA13D1"/>
    <w:rsid w:val="00CA2D44"/>
    <w:rsid w:val="00CA404B"/>
    <w:rsid w:val="00CA609E"/>
    <w:rsid w:val="00CA61A3"/>
    <w:rsid w:val="00CA6586"/>
    <w:rsid w:val="00CA788E"/>
    <w:rsid w:val="00CB16EB"/>
    <w:rsid w:val="00CB3228"/>
    <w:rsid w:val="00CB4DD7"/>
    <w:rsid w:val="00CB548B"/>
    <w:rsid w:val="00CB54C9"/>
    <w:rsid w:val="00CB60B4"/>
    <w:rsid w:val="00CB64AF"/>
    <w:rsid w:val="00CB7368"/>
    <w:rsid w:val="00CC031E"/>
    <w:rsid w:val="00CC04AD"/>
    <w:rsid w:val="00CC055F"/>
    <w:rsid w:val="00CC0771"/>
    <w:rsid w:val="00CC1716"/>
    <w:rsid w:val="00CC3E3F"/>
    <w:rsid w:val="00CC5C24"/>
    <w:rsid w:val="00CC604B"/>
    <w:rsid w:val="00CC64B5"/>
    <w:rsid w:val="00CC6B65"/>
    <w:rsid w:val="00CC789B"/>
    <w:rsid w:val="00CC7F55"/>
    <w:rsid w:val="00CD0145"/>
    <w:rsid w:val="00CD25B8"/>
    <w:rsid w:val="00CD5584"/>
    <w:rsid w:val="00CD6899"/>
    <w:rsid w:val="00CD752D"/>
    <w:rsid w:val="00CE1066"/>
    <w:rsid w:val="00CE1FD5"/>
    <w:rsid w:val="00CE274B"/>
    <w:rsid w:val="00CE2996"/>
    <w:rsid w:val="00CE2AC4"/>
    <w:rsid w:val="00CE2C5B"/>
    <w:rsid w:val="00CE3673"/>
    <w:rsid w:val="00CE386C"/>
    <w:rsid w:val="00CE3C76"/>
    <w:rsid w:val="00CE466D"/>
    <w:rsid w:val="00CE4885"/>
    <w:rsid w:val="00CE57E0"/>
    <w:rsid w:val="00CE6310"/>
    <w:rsid w:val="00CE6DEC"/>
    <w:rsid w:val="00CE7D91"/>
    <w:rsid w:val="00CF18F7"/>
    <w:rsid w:val="00CF2203"/>
    <w:rsid w:val="00CF292F"/>
    <w:rsid w:val="00CF30A5"/>
    <w:rsid w:val="00CF399D"/>
    <w:rsid w:val="00CF4A22"/>
    <w:rsid w:val="00CF5C09"/>
    <w:rsid w:val="00CF5D74"/>
    <w:rsid w:val="00CF67C0"/>
    <w:rsid w:val="00CF6B77"/>
    <w:rsid w:val="00D0079B"/>
    <w:rsid w:val="00D01513"/>
    <w:rsid w:val="00D017A2"/>
    <w:rsid w:val="00D01AEB"/>
    <w:rsid w:val="00D02426"/>
    <w:rsid w:val="00D043B7"/>
    <w:rsid w:val="00D04592"/>
    <w:rsid w:val="00D04AEC"/>
    <w:rsid w:val="00D04CA7"/>
    <w:rsid w:val="00D05362"/>
    <w:rsid w:val="00D062DF"/>
    <w:rsid w:val="00D07093"/>
    <w:rsid w:val="00D106BA"/>
    <w:rsid w:val="00D12180"/>
    <w:rsid w:val="00D140CA"/>
    <w:rsid w:val="00D16018"/>
    <w:rsid w:val="00D16B03"/>
    <w:rsid w:val="00D16DCD"/>
    <w:rsid w:val="00D17403"/>
    <w:rsid w:val="00D20276"/>
    <w:rsid w:val="00D209D0"/>
    <w:rsid w:val="00D21042"/>
    <w:rsid w:val="00D23AD4"/>
    <w:rsid w:val="00D24506"/>
    <w:rsid w:val="00D2468A"/>
    <w:rsid w:val="00D24919"/>
    <w:rsid w:val="00D26BF8"/>
    <w:rsid w:val="00D308F2"/>
    <w:rsid w:val="00D310C6"/>
    <w:rsid w:val="00D31DD3"/>
    <w:rsid w:val="00D3242E"/>
    <w:rsid w:val="00D33B29"/>
    <w:rsid w:val="00D34727"/>
    <w:rsid w:val="00D34BD5"/>
    <w:rsid w:val="00D35AEA"/>
    <w:rsid w:val="00D35FE7"/>
    <w:rsid w:val="00D3643E"/>
    <w:rsid w:val="00D37333"/>
    <w:rsid w:val="00D37E18"/>
    <w:rsid w:val="00D41D26"/>
    <w:rsid w:val="00D4240A"/>
    <w:rsid w:val="00D44AF7"/>
    <w:rsid w:val="00D465BF"/>
    <w:rsid w:val="00D4692A"/>
    <w:rsid w:val="00D46D1A"/>
    <w:rsid w:val="00D47A0E"/>
    <w:rsid w:val="00D50858"/>
    <w:rsid w:val="00D53CCA"/>
    <w:rsid w:val="00D53EF9"/>
    <w:rsid w:val="00D54B66"/>
    <w:rsid w:val="00D557C1"/>
    <w:rsid w:val="00D56DCF"/>
    <w:rsid w:val="00D57DD9"/>
    <w:rsid w:val="00D60036"/>
    <w:rsid w:val="00D60567"/>
    <w:rsid w:val="00D6062B"/>
    <w:rsid w:val="00D62123"/>
    <w:rsid w:val="00D6242F"/>
    <w:rsid w:val="00D62F21"/>
    <w:rsid w:val="00D64438"/>
    <w:rsid w:val="00D65F9B"/>
    <w:rsid w:val="00D66074"/>
    <w:rsid w:val="00D663FD"/>
    <w:rsid w:val="00D712BD"/>
    <w:rsid w:val="00D718AB"/>
    <w:rsid w:val="00D7290F"/>
    <w:rsid w:val="00D729D2"/>
    <w:rsid w:val="00D72D50"/>
    <w:rsid w:val="00D7319E"/>
    <w:rsid w:val="00D731ED"/>
    <w:rsid w:val="00D7333E"/>
    <w:rsid w:val="00D7373E"/>
    <w:rsid w:val="00D74199"/>
    <w:rsid w:val="00D743A4"/>
    <w:rsid w:val="00D74E4E"/>
    <w:rsid w:val="00D74FEF"/>
    <w:rsid w:val="00D76929"/>
    <w:rsid w:val="00D76C36"/>
    <w:rsid w:val="00D811C1"/>
    <w:rsid w:val="00D81AD3"/>
    <w:rsid w:val="00D81B2E"/>
    <w:rsid w:val="00D8218B"/>
    <w:rsid w:val="00D84A35"/>
    <w:rsid w:val="00D85457"/>
    <w:rsid w:val="00D85F74"/>
    <w:rsid w:val="00D90550"/>
    <w:rsid w:val="00D90DEB"/>
    <w:rsid w:val="00D9128E"/>
    <w:rsid w:val="00D91904"/>
    <w:rsid w:val="00D9386C"/>
    <w:rsid w:val="00D95606"/>
    <w:rsid w:val="00D95A75"/>
    <w:rsid w:val="00DA1041"/>
    <w:rsid w:val="00DA439B"/>
    <w:rsid w:val="00DA64D8"/>
    <w:rsid w:val="00DA7BCA"/>
    <w:rsid w:val="00DB016B"/>
    <w:rsid w:val="00DB0301"/>
    <w:rsid w:val="00DB0806"/>
    <w:rsid w:val="00DB12A5"/>
    <w:rsid w:val="00DB13B9"/>
    <w:rsid w:val="00DB31C6"/>
    <w:rsid w:val="00DB36F2"/>
    <w:rsid w:val="00DB3BD5"/>
    <w:rsid w:val="00DB48C5"/>
    <w:rsid w:val="00DB4A43"/>
    <w:rsid w:val="00DB50CD"/>
    <w:rsid w:val="00DB52C5"/>
    <w:rsid w:val="00DB5377"/>
    <w:rsid w:val="00DB54A4"/>
    <w:rsid w:val="00DB5912"/>
    <w:rsid w:val="00DB65F2"/>
    <w:rsid w:val="00DB671A"/>
    <w:rsid w:val="00DB78EE"/>
    <w:rsid w:val="00DB7E93"/>
    <w:rsid w:val="00DC11B9"/>
    <w:rsid w:val="00DC1BB2"/>
    <w:rsid w:val="00DC2AAE"/>
    <w:rsid w:val="00DC2BF8"/>
    <w:rsid w:val="00DC4B28"/>
    <w:rsid w:val="00DC58D3"/>
    <w:rsid w:val="00DC71E0"/>
    <w:rsid w:val="00DC79B7"/>
    <w:rsid w:val="00DC7E80"/>
    <w:rsid w:val="00DD00C0"/>
    <w:rsid w:val="00DD01FD"/>
    <w:rsid w:val="00DD0B8F"/>
    <w:rsid w:val="00DD0E96"/>
    <w:rsid w:val="00DD3205"/>
    <w:rsid w:val="00DD36F1"/>
    <w:rsid w:val="00DD3BCD"/>
    <w:rsid w:val="00DD6B5A"/>
    <w:rsid w:val="00DD6C57"/>
    <w:rsid w:val="00DD7012"/>
    <w:rsid w:val="00DD7845"/>
    <w:rsid w:val="00DD7AA3"/>
    <w:rsid w:val="00DD7D6B"/>
    <w:rsid w:val="00DE3463"/>
    <w:rsid w:val="00DE36ED"/>
    <w:rsid w:val="00DE4BFC"/>
    <w:rsid w:val="00DE51C9"/>
    <w:rsid w:val="00DE5612"/>
    <w:rsid w:val="00DE56D0"/>
    <w:rsid w:val="00DE6E45"/>
    <w:rsid w:val="00DE6EB4"/>
    <w:rsid w:val="00DE7E17"/>
    <w:rsid w:val="00DF0395"/>
    <w:rsid w:val="00DF0542"/>
    <w:rsid w:val="00DF2210"/>
    <w:rsid w:val="00DF2981"/>
    <w:rsid w:val="00DF2EF3"/>
    <w:rsid w:val="00DF3AB8"/>
    <w:rsid w:val="00DF3F4B"/>
    <w:rsid w:val="00DF5DF4"/>
    <w:rsid w:val="00DF750C"/>
    <w:rsid w:val="00E0215E"/>
    <w:rsid w:val="00E0359C"/>
    <w:rsid w:val="00E0375E"/>
    <w:rsid w:val="00E04365"/>
    <w:rsid w:val="00E04B9D"/>
    <w:rsid w:val="00E04FE8"/>
    <w:rsid w:val="00E0585E"/>
    <w:rsid w:val="00E0718F"/>
    <w:rsid w:val="00E07B8D"/>
    <w:rsid w:val="00E10960"/>
    <w:rsid w:val="00E110AA"/>
    <w:rsid w:val="00E11E08"/>
    <w:rsid w:val="00E129B3"/>
    <w:rsid w:val="00E12C49"/>
    <w:rsid w:val="00E1352A"/>
    <w:rsid w:val="00E13DA3"/>
    <w:rsid w:val="00E16105"/>
    <w:rsid w:val="00E1717F"/>
    <w:rsid w:val="00E204B6"/>
    <w:rsid w:val="00E20D7A"/>
    <w:rsid w:val="00E21DD0"/>
    <w:rsid w:val="00E21EC8"/>
    <w:rsid w:val="00E24639"/>
    <w:rsid w:val="00E24AE0"/>
    <w:rsid w:val="00E24F47"/>
    <w:rsid w:val="00E25626"/>
    <w:rsid w:val="00E25966"/>
    <w:rsid w:val="00E25AE4"/>
    <w:rsid w:val="00E260D5"/>
    <w:rsid w:val="00E26F58"/>
    <w:rsid w:val="00E27DC5"/>
    <w:rsid w:val="00E30803"/>
    <w:rsid w:val="00E3100D"/>
    <w:rsid w:val="00E325B1"/>
    <w:rsid w:val="00E33875"/>
    <w:rsid w:val="00E33AFB"/>
    <w:rsid w:val="00E342F1"/>
    <w:rsid w:val="00E354F3"/>
    <w:rsid w:val="00E35778"/>
    <w:rsid w:val="00E357D7"/>
    <w:rsid w:val="00E3729A"/>
    <w:rsid w:val="00E4043F"/>
    <w:rsid w:val="00E40A72"/>
    <w:rsid w:val="00E44044"/>
    <w:rsid w:val="00E447C3"/>
    <w:rsid w:val="00E44F31"/>
    <w:rsid w:val="00E455C5"/>
    <w:rsid w:val="00E4596E"/>
    <w:rsid w:val="00E50775"/>
    <w:rsid w:val="00E50EC9"/>
    <w:rsid w:val="00E51813"/>
    <w:rsid w:val="00E51E45"/>
    <w:rsid w:val="00E536E2"/>
    <w:rsid w:val="00E54A73"/>
    <w:rsid w:val="00E55525"/>
    <w:rsid w:val="00E56D21"/>
    <w:rsid w:val="00E57086"/>
    <w:rsid w:val="00E57108"/>
    <w:rsid w:val="00E57133"/>
    <w:rsid w:val="00E57CA1"/>
    <w:rsid w:val="00E603CD"/>
    <w:rsid w:val="00E60555"/>
    <w:rsid w:val="00E6081F"/>
    <w:rsid w:val="00E61682"/>
    <w:rsid w:val="00E617B9"/>
    <w:rsid w:val="00E61CA5"/>
    <w:rsid w:val="00E61FBB"/>
    <w:rsid w:val="00E63927"/>
    <w:rsid w:val="00E644AD"/>
    <w:rsid w:val="00E64BC2"/>
    <w:rsid w:val="00E64D2A"/>
    <w:rsid w:val="00E655B3"/>
    <w:rsid w:val="00E6594F"/>
    <w:rsid w:val="00E6669C"/>
    <w:rsid w:val="00E66C17"/>
    <w:rsid w:val="00E67F57"/>
    <w:rsid w:val="00E71202"/>
    <w:rsid w:val="00E7231D"/>
    <w:rsid w:val="00E72BC4"/>
    <w:rsid w:val="00E7305E"/>
    <w:rsid w:val="00E734E5"/>
    <w:rsid w:val="00E73F9B"/>
    <w:rsid w:val="00E74860"/>
    <w:rsid w:val="00E7548E"/>
    <w:rsid w:val="00E778CD"/>
    <w:rsid w:val="00E80C31"/>
    <w:rsid w:val="00E81D97"/>
    <w:rsid w:val="00E81EDF"/>
    <w:rsid w:val="00E82E9A"/>
    <w:rsid w:val="00E831A2"/>
    <w:rsid w:val="00E84418"/>
    <w:rsid w:val="00E84828"/>
    <w:rsid w:val="00E85137"/>
    <w:rsid w:val="00E86E77"/>
    <w:rsid w:val="00E870B1"/>
    <w:rsid w:val="00E90129"/>
    <w:rsid w:val="00E90787"/>
    <w:rsid w:val="00E914A7"/>
    <w:rsid w:val="00E94D74"/>
    <w:rsid w:val="00E953D0"/>
    <w:rsid w:val="00E955B3"/>
    <w:rsid w:val="00E95C76"/>
    <w:rsid w:val="00E96C5E"/>
    <w:rsid w:val="00E97471"/>
    <w:rsid w:val="00EA005A"/>
    <w:rsid w:val="00EA17D6"/>
    <w:rsid w:val="00EA1B24"/>
    <w:rsid w:val="00EA1E9E"/>
    <w:rsid w:val="00EA21C4"/>
    <w:rsid w:val="00EA22B8"/>
    <w:rsid w:val="00EA5860"/>
    <w:rsid w:val="00EA66CD"/>
    <w:rsid w:val="00EA6D3F"/>
    <w:rsid w:val="00EB1332"/>
    <w:rsid w:val="00EB180C"/>
    <w:rsid w:val="00EB2224"/>
    <w:rsid w:val="00EB3193"/>
    <w:rsid w:val="00EB4FE8"/>
    <w:rsid w:val="00EB57E7"/>
    <w:rsid w:val="00EB59BA"/>
    <w:rsid w:val="00EB5B88"/>
    <w:rsid w:val="00EB5E1C"/>
    <w:rsid w:val="00EB607D"/>
    <w:rsid w:val="00EB6EA8"/>
    <w:rsid w:val="00EB7567"/>
    <w:rsid w:val="00EB7EA0"/>
    <w:rsid w:val="00EC014D"/>
    <w:rsid w:val="00EC024C"/>
    <w:rsid w:val="00EC02D9"/>
    <w:rsid w:val="00EC16B8"/>
    <w:rsid w:val="00EC1A78"/>
    <w:rsid w:val="00EC2AC2"/>
    <w:rsid w:val="00EC3B2C"/>
    <w:rsid w:val="00EC3F8E"/>
    <w:rsid w:val="00EC43F3"/>
    <w:rsid w:val="00EC50DA"/>
    <w:rsid w:val="00EC60C7"/>
    <w:rsid w:val="00EC7B98"/>
    <w:rsid w:val="00ED0161"/>
    <w:rsid w:val="00ED066D"/>
    <w:rsid w:val="00ED14B1"/>
    <w:rsid w:val="00ED368F"/>
    <w:rsid w:val="00ED3EDF"/>
    <w:rsid w:val="00ED4DEE"/>
    <w:rsid w:val="00ED61F3"/>
    <w:rsid w:val="00ED64A5"/>
    <w:rsid w:val="00ED7C26"/>
    <w:rsid w:val="00EE0432"/>
    <w:rsid w:val="00EE1567"/>
    <w:rsid w:val="00EE1E4E"/>
    <w:rsid w:val="00EE44A7"/>
    <w:rsid w:val="00EE55B4"/>
    <w:rsid w:val="00EE5EA8"/>
    <w:rsid w:val="00EE6235"/>
    <w:rsid w:val="00EF12BE"/>
    <w:rsid w:val="00EF1D15"/>
    <w:rsid w:val="00EF2CE7"/>
    <w:rsid w:val="00EF3290"/>
    <w:rsid w:val="00EF357D"/>
    <w:rsid w:val="00EF3BD8"/>
    <w:rsid w:val="00EF41EB"/>
    <w:rsid w:val="00EF5425"/>
    <w:rsid w:val="00EF5A1A"/>
    <w:rsid w:val="00EF5E8C"/>
    <w:rsid w:val="00EF6CAA"/>
    <w:rsid w:val="00EF724D"/>
    <w:rsid w:val="00EF7540"/>
    <w:rsid w:val="00EF79BE"/>
    <w:rsid w:val="00EF7E0A"/>
    <w:rsid w:val="00EF7FF5"/>
    <w:rsid w:val="00F00576"/>
    <w:rsid w:val="00F006F4"/>
    <w:rsid w:val="00F00F40"/>
    <w:rsid w:val="00F02158"/>
    <w:rsid w:val="00F02442"/>
    <w:rsid w:val="00F02F3B"/>
    <w:rsid w:val="00F05CDC"/>
    <w:rsid w:val="00F0635D"/>
    <w:rsid w:val="00F07545"/>
    <w:rsid w:val="00F07B47"/>
    <w:rsid w:val="00F07C48"/>
    <w:rsid w:val="00F1001B"/>
    <w:rsid w:val="00F100AF"/>
    <w:rsid w:val="00F1041C"/>
    <w:rsid w:val="00F10BA1"/>
    <w:rsid w:val="00F11132"/>
    <w:rsid w:val="00F11EFC"/>
    <w:rsid w:val="00F158AF"/>
    <w:rsid w:val="00F16B07"/>
    <w:rsid w:val="00F20474"/>
    <w:rsid w:val="00F22FFC"/>
    <w:rsid w:val="00F23FA0"/>
    <w:rsid w:val="00F256C9"/>
    <w:rsid w:val="00F26602"/>
    <w:rsid w:val="00F26C0B"/>
    <w:rsid w:val="00F27D5B"/>
    <w:rsid w:val="00F27E06"/>
    <w:rsid w:val="00F30008"/>
    <w:rsid w:val="00F300FB"/>
    <w:rsid w:val="00F3029E"/>
    <w:rsid w:val="00F3172E"/>
    <w:rsid w:val="00F328F7"/>
    <w:rsid w:val="00F3349F"/>
    <w:rsid w:val="00F33722"/>
    <w:rsid w:val="00F35273"/>
    <w:rsid w:val="00F36BF0"/>
    <w:rsid w:val="00F40DEB"/>
    <w:rsid w:val="00F41200"/>
    <w:rsid w:val="00F4130C"/>
    <w:rsid w:val="00F41367"/>
    <w:rsid w:val="00F41BA0"/>
    <w:rsid w:val="00F420C0"/>
    <w:rsid w:val="00F42928"/>
    <w:rsid w:val="00F42C9F"/>
    <w:rsid w:val="00F42D0E"/>
    <w:rsid w:val="00F42D18"/>
    <w:rsid w:val="00F42FFA"/>
    <w:rsid w:val="00F434F6"/>
    <w:rsid w:val="00F43565"/>
    <w:rsid w:val="00F44D4D"/>
    <w:rsid w:val="00F53599"/>
    <w:rsid w:val="00F53833"/>
    <w:rsid w:val="00F53E5A"/>
    <w:rsid w:val="00F5429D"/>
    <w:rsid w:val="00F555B9"/>
    <w:rsid w:val="00F558F3"/>
    <w:rsid w:val="00F55DF1"/>
    <w:rsid w:val="00F614AE"/>
    <w:rsid w:val="00F61A0C"/>
    <w:rsid w:val="00F6232B"/>
    <w:rsid w:val="00F62F09"/>
    <w:rsid w:val="00F63DFA"/>
    <w:rsid w:val="00F6405D"/>
    <w:rsid w:val="00F641C5"/>
    <w:rsid w:val="00F64383"/>
    <w:rsid w:val="00F65744"/>
    <w:rsid w:val="00F6635F"/>
    <w:rsid w:val="00F66365"/>
    <w:rsid w:val="00F66650"/>
    <w:rsid w:val="00F67142"/>
    <w:rsid w:val="00F67B0B"/>
    <w:rsid w:val="00F72820"/>
    <w:rsid w:val="00F728F2"/>
    <w:rsid w:val="00F731D1"/>
    <w:rsid w:val="00F749F0"/>
    <w:rsid w:val="00F76993"/>
    <w:rsid w:val="00F77199"/>
    <w:rsid w:val="00F7719E"/>
    <w:rsid w:val="00F802AD"/>
    <w:rsid w:val="00F8065A"/>
    <w:rsid w:val="00F8133E"/>
    <w:rsid w:val="00F81BEE"/>
    <w:rsid w:val="00F82880"/>
    <w:rsid w:val="00F82EEE"/>
    <w:rsid w:val="00F84E1D"/>
    <w:rsid w:val="00F86784"/>
    <w:rsid w:val="00F86B60"/>
    <w:rsid w:val="00F9002B"/>
    <w:rsid w:val="00F90E81"/>
    <w:rsid w:val="00F9193A"/>
    <w:rsid w:val="00F91A22"/>
    <w:rsid w:val="00F91B46"/>
    <w:rsid w:val="00F91B74"/>
    <w:rsid w:val="00F92682"/>
    <w:rsid w:val="00F930AE"/>
    <w:rsid w:val="00F93196"/>
    <w:rsid w:val="00F935C9"/>
    <w:rsid w:val="00F94E9B"/>
    <w:rsid w:val="00F954C7"/>
    <w:rsid w:val="00F95BC4"/>
    <w:rsid w:val="00F97D0A"/>
    <w:rsid w:val="00FA0DC2"/>
    <w:rsid w:val="00FA12D9"/>
    <w:rsid w:val="00FA2146"/>
    <w:rsid w:val="00FA3229"/>
    <w:rsid w:val="00FA325A"/>
    <w:rsid w:val="00FA32C3"/>
    <w:rsid w:val="00FA4031"/>
    <w:rsid w:val="00FA4E56"/>
    <w:rsid w:val="00FA5717"/>
    <w:rsid w:val="00FA6570"/>
    <w:rsid w:val="00FA662E"/>
    <w:rsid w:val="00FA676B"/>
    <w:rsid w:val="00FA7085"/>
    <w:rsid w:val="00FB0004"/>
    <w:rsid w:val="00FB03EA"/>
    <w:rsid w:val="00FB0B8D"/>
    <w:rsid w:val="00FB2636"/>
    <w:rsid w:val="00FB2CA7"/>
    <w:rsid w:val="00FB4549"/>
    <w:rsid w:val="00FB489C"/>
    <w:rsid w:val="00FB5C30"/>
    <w:rsid w:val="00FB629A"/>
    <w:rsid w:val="00FB65E0"/>
    <w:rsid w:val="00FB790B"/>
    <w:rsid w:val="00FB7BFE"/>
    <w:rsid w:val="00FC0AAC"/>
    <w:rsid w:val="00FC0C3D"/>
    <w:rsid w:val="00FC0FB1"/>
    <w:rsid w:val="00FC154A"/>
    <w:rsid w:val="00FC19EC"/>
    <w:rsid w:val="00FC1DD7"/>
    <w:rsid w:val="00FC2024"/>
    <w:rsid w:val="00FC363C"/>
    <w:rsid w:val="00FC5643"/>
    <w:rsid w:val="00FC750B"/>
    <w:rsid w:val="00FC781E"/>
    <w:rsid w:val="00FC7E62"/>
    <w:rsid w:val="00FD0F77"/>
    <w:rsid w:val="00FD0FFB"/>
    <w:rsid w:val="00FD1176"/>
    <w:rsid w:val="00FD186B"/>
    <w:rsid w:val="00FD1E20"/>
    <w:rsid w:val="00FD24AB"/>
    <w:rsid w:val="00FD24D1"/>
    <w:rsid w:val="00FD2731"/>
    <w:rsid w:val="00FD2D43"/>
    <w:rsid w:val="00FD4183"/>
    <w:rsid w:val="00FD46E6"/>
    <w:rsid w:val="00FD4CE2"/>
    <w:rsid w:val="00FD7BC3"/>
    <w:rsid w:val="00FE0AA7"/>
    <w:rsid w:val="00FE3FB9"/>
    <w:rsid w:val="00FE420F"/>
    <w:rsid w:val="00FE6342"/>
    <w:rsid w:val="00FF035F"/>
    <w:rsid w:val="00FF04F1"/>
    <w:rsid w:val="00FF0A8C"/>
    <w:rsid w:val="00FF1498"/>
    <w:rsid w:val="00FF24A2"/>
    <w:rsid w:val="00FF2714"/>
    <w:rsid w:val="00FF320D"/>
    <w:rsid w:val="00FF4EC5"/>
    <w:rsid w:val="00FF5184"/>
    <w:rsid w:val="00FF52FA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footer" w:locked="1"/>
    <w:lsdException w:name="caption" w:locked="1" w:uiPriority="0" w:qFormat="1"/>
    <w:lsdException w:name="footnote reference" w:locked="1"/>
    <w:lsdException w:name="annotation reference" w:locked="1"/>
    <w:lsdException w:name="page number" w:locked="1"/>
    <w:lsdException w:name="Title" w:locked="1" w:semiHidden="0" w:uiPriority="0" w:unhideWhenUsed="0" w:qFormat="1"/>
    <w:lsdException w:name="Default Paragraph Font" w:locked="1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5D146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1"/>
    <w:next w:val="a1"/>
    <w:link w:val="10"/>
    <w:autoRedefine/>
    <w:uiPriority w:val="99"/>
    <w:qFormat/>
    <w:rsid w:val="001F66B5"/>
    <w:pPr>
      <w:keepNext/>
      <w:keepLines/>
      <w:numPr>
        <w:numId w:val="5"/>
      </w:numPr>
      <w:tabs>
        <w:tab w:val="left" w:pos="284"/>
      </w:tabs>
      <w:spacing w:before="60" w:after="120"/>
      <w:ind w:left="0" w:firstLine="0"/>
      <w:jc w:val="center"/>
      <w:outlineLvl w:val="0"/>
    </w:pPr>
    <w:rPr>
      <w:rFonts w:eastAsia="Calibri"/>
      <w:bCs/>
      <w:szCs w:val="26"/>
    </w:rPr>
  </w:style>
  <w:style w:type="paragraph" w:styleId="20">
    <w:name w:val="heading 2"/>
    <w:basedOn w:val="a1"/>
    <w:next w:val="a1"/>
    <w:link w:val="21"/>
    <w:autoRedefine/>
    <w:uiPriority w:val="99"/>
    <w:qFormat/>
    <w:rsid w:val="00B166AB"/>
    <w:pPr>
      <w:keepNext/>
      <w:keepLines/>
      <w:tabs>
        <w:tab w:val="num" w:pos="0"/>
      </w:tabs>
      <w:spacing w:before="60" w:after="120"/>
      <w:jc w:val="center"/>
      <w:outlineLvl w:val="1"/>
    </w:pPr>
    <w:rPr>
      <w:rFonts w:eastAsia="Calibri"/>
      <w:b/>
      <w:bCs/>
      <w:iCs/>
      <w:szCs w:val="26"/>
    </w:rPr>
  </w:style>
  <w:style w:type="paragraph" w:styleId="3">
    <w:name w:val="heading 3"/>
    <w:basedOn w:val="a1"/>
    <w:next w:val="a1"/>
    <w:link w:val="30"/>
    <w:autoRedefine/>
    <w:uiPriority w:val="99"/>
    <w:qFormat/>
    <w:rsid w:val="006E0B7B"/>
    <w:pPr>
      <w:keepNext/>
      <w:spacing w:before="240" w:after="60"/>
      <w:jc w:val="center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0C75A6"/>
    <w:pPr>
      <w:keepNext/>
      <w:numPr>
        <w:ilvl w:val="3"/>
        <w:numId w:val="1"/>
      </w:numPr>
      <w:tabs>
        <w:tab w:val="left" w:pos="993"/>
      </w:tabs>
      <w:outlineLvl w:val="3"/>
    </w:pPr>
    <w:rPr>
      <w:rFonts w:eastAsia="Calibri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66B5"/>
    <w:rPr>
      <w:rFonts w:ascii="Times New Roman" w:hAnsi="Times New Roman"/>
      <w:bCs/>
      <w:sz w:val="28"/>
      <w:szCs w:val="26"/>
    </w:rPr>
  </w:style>
  <w:style w:type="character" w:customStyle="1" w:styleId="21">
    <w:name w:val="Заголовок 2 Знак"/>
    <w:link w:val="20"/>
    <w:uiPriority w:val="99"/>
    <w:locked/>
    <w:rsid w:val="00B166AB"/>
    <w:rPr>
      <w:rFonts w:ascii="Times New Roman" w:hAnsi="Times New Roman"/>
      <w:b/>
      <w:bCs/>
      <w:iCs/>
      <w:sz w:val="28"/>
      <w:szCs w:val="26"/>
    </w:rPr>
  </w:style>
  <w:style w:type="character" w:customStyle="1" w:styleId="30">
    <w:name w:val="Заголовок 3 Знак"/>
    <w:link w:val="3"/>
    <w:uiPriority w:val="99"/>
    <w:locked/>
    <w:rsid w:val="006E0B7B"/>
    <w:rPr>
      <w:rFonts w:ascii="Times New Roman" w:hAnsi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B78EE"/>
    <w:rPr>
      <w:rFonts w:ascii="Times New Roman" w:hAnsi="Times New Roman"/>
    </w:rPr>
  </w:style>
  <w:style w:type="paragraph" w:styleId="31">
    <w:name w:val="Body Text Indent 3"/>
    <w:basedOn w:val="a1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DB78EE"/>
    <w:rPr>
      <w:rFonts w:cs="Times New Roman"/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DB78E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B78EE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9">
    <w:name w:val="Body Text Indent"/>
    <w:basedOn w:val="a1"/>
    <w:link w:val="aa"/>
    <w:uiPriority w:val="99"/>
    <w:rsid w:val="00DB78EE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1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b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c">
    <w:name w:val="annotation text"/>
    <w:basedOn w:val="a1"/>
    <w:link w:val="ad"/>
    <w:uiPriority w:val="99"/>
    <w:rsid w:val="00DB78EE"/>
    <w:rPr>
      <w:rFonts w:eastAsia="Calibri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DB78EE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1"/>
    <w:link w:val="af1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1 Знак Знак Знак Знак Знак Знак"/>
    <w:basedOn w:val="a1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0">
    <w:name w:val="List Paragraph"/>
    <w:basedOn w:val="a1"/>
    <w:uiPriority w:val="99"/>
    <w:qFormat/>
    <w:rsid w:val="006E2BD0"/>
    <w:pPr>
      <w:numPr>
        <w:numId w:val="22"/>
      </w:numPr>
      <w:jc w:val="both"/>
    </w:pPr>
    <w:rPr>
      <w:sz w:val="26"/>
    </w:rPr>
  </w:style>
  <w:style w:type="paragraph" w:styleId="af4">
    <w:name w:val="Body Text"/>
    <w:basedOn w:val="a1"/>
    <w:link w:val="af5"/>
    <w:uiPriority w:val="99"/>
    <w:rsid w:val="00DB78EE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1"/>
    <w:link w:val="af7"/>
    <w:uiPriority w:val="99"/>
    <w:rsid w:val="00DB78EE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DB78EE"/>
    <w:rPr>
      <w:rFonts w:cs="Times New Roman"/>
      <w:vertAlign w:val="superscript"/>
    </w:rPr>
  </w:style>
  <w:style w:type="character" w:styleId="afa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1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b">
    <w:name w:val="Normal (Web)"/>
    <w:basedOn w:val="a1"/>
    <w:uiPriority w:val="99"/>
    <w:rsid w:val="007D616A"/>
    <w:pPr>
      <w:spacing w:before="100" w:beforeAutospacing="1" w:after="100" w:afterAutospacing="1"/>
    </w:pPr>
  </w:style>
  <w:style w:type="paragraph" w:styleId="afc">
    <w:name w:val="TOC Heading"/>
    <w:basedOn w:val="1"/>
    <w:next w:val="a1"/>
    <w:uiPriority w:val="99"/>
    <w:qFormat/>
    <w:rsid w:val="000C75A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1"/>
    <w:next w:val="a1"/>
    <w:autoRedefine/>
    <w:uiPriority w:val="39"/>
    <w:rsid w:val="007D616A"/>
    <w:pPr>
      <w:tabs>
        <w:tab w:val="left" w:pos="660"/>
        <w:tab w:val="right" w:leader="dot" w:pos="9627"/>
      </w:tabs>
    </w:pPr>
    <w:rPr>
      <w:b/>
      <w:sz w:val="26"/>
    </w:rPr>
  </w:style>
  <w:style w:type="paragraph" w:styleId="25">
    <w:name w:val="toc 2"/>
    <w:basedOn w:val="a1"/>
    <w:next w:val="a1"/>
    <w:autoRedefine/>
    <w:uiPriority w:val="39"/>
    <w:rsid w:val="00D37E18"/>
    <w:pPr>
      <w:tabs>
        <w:tab w:val="left" w:pos="660"/>
        <w:tab w:val="right" w:leader="dot" w:pos="9627"/>
        <w:tab w:val="right" w:leader="dot" w:pos="9770"/>
      </w:tabs>
      <w:ind w:left="709"/>
    </w:pPr>
    <w:rPr>
      <w:sz w:val="26"/>
      <w:szCs w:val="22"/>
    </w:rPr>
  </w:style>
  <w:style w:type="paragraph" w:styleId="33">
    <w:name w:val="toc 3"/>
    <w:basedOn w:val="a1"/>
    <w:next w:val="a1"/>
    <w:autoRedefine/>
    <w:uiPriority w:val="99"/>
    <w:semiHidden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1"/>
    <w:next w:val="a1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1"/>
    <w:next w:val="a1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1"/>
    <w:next w:val="a1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1"/>
    <w:uiPriority w:val="99"/>
    <w:qFormat/>
    <w:rsid w:val="007D616A"/>
    <w:pPr>
      <w:jc w:val="both"/>
    </w:pPr>
    <w:rPr>
      <w:b/>
      <w:szCs w:val="28"/>
    </w:rPr>
  </w:style>
  <w:style w:type="paragraph" w:customStyle="1" w:styleId="2">
    <w:name w:val="Стиль2"/>
    <w:basedOn w:val="a1"/>
    <w:uiPriority w:val="99"/>
    <w:rsid w:val="007D616A"/>
    <w:pPr>
      <w:numPr>
        <w:ilvl w:val="1"/>
        <w:numId w:val="2"/>
      </w:numPr>
      <w:jc w:val="both"/>
    </w:pPr>
    <w:rPr>
      <w:szCs w:val="28"/>
    </w:rPr>
  </w:style>
  <w:style w:type="character" w:customStyle="1" w:styleId="15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1"/>
    <w:link w:val="afd"/>
    <w:autoRedefine/>
    <w:uiPriority w:val="99"/>
    <w:rsid w:val="000934F4"/>
    <w:pPr>
      <w:numPr>
        <w:numId w:val="3"/>
      </w:numPr>
      <w:jc w:val="both"/>
    </w:pPr>
    <w:rPr>
      <w:rFonts w:eastAsia="Calibri"/>
    </w:r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hAnsi="Times New Roman"/>
      <w:sz w:val="28"/>
      <w:szCs w:val="24"/>
    </w:rPr>
  </w:style>
  <w:style w:type="paragraph" w:styleId="afe">
    <w:name w:val="Document Map"/>
    <w:basedOn w:val="a1"/>
    <w:link w:val="aff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3"/>
    <w:uiPriority w:val="99"/>
    <w:rsid w:val="007D61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1"/>
    <w:link w:val="28"/>
    <w:uiPriority w:val="99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uiPriority w:val="99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1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1"/>
    <w:link w:val="aff3"/>
    <w:uiPriority w:val="99"/>
    <w:semiHidden/>
    <w:rsid w:val="006A56AE"/>
    <w:rPr>
      <w:rFonts w:eastAsia="Calibri"/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1"/>
    <w:uiPriority w:val="99"/>
    <w:rsid w:val="00BD1084"/>
    <w:pPr>
      <w:spacing w:line="360" w:lineRule="auto"/>
      <w:ind w:firstLine="709"/>
      <w:jc w:val="both"/>
    </w:pPr>
    <w:rPr>
      <w:szCs w:val="28"/>
    </w:rPr>
  </w:style>
  <w:style w:type="paragraph" w:customStyle="1" w:styleId="16">
    <w:name w:val="Абзац списка1"/>
    <w:basedOn w:val="a1"/>
    <w:uiPriority w:val="99"/>
    <w:rsid w:val="00754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71E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70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5">
    <w:name w:val="No Spacing"/>
    <w:uiPriority w:val="1"/>
    <w:qFormat/>
    <w:rsid w:val="0009075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footer" w:locked="1"/>
    <w:lsdException w:name="caption" w:locked="1" w:uiPriority="0" w:qFormat="1"/>
    <w:lsdException w:name="footnote reference" w:locked="1"/>
    <w:lsdException w:name="annotation reference" w:locked="1"/>
    <w:lsdException w:name="page number" w:locked="1"/>
    <w:lsdException w:name="Title" w:locked="1" w:semiHidden="0" w:uiPriority="0" w:unhideWhenUsed="0" w:qFormat="1"/>
    <w:lsdException w:name="Default Paragraph Font" w:locked="1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5D146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1"/>
    <w:next w:val="a1"/>
    <w:link w:val="10"/>
    <w:autoRedefine/>
    <w:uiPriority w:val="99"/>
    <w:qFormat/>
    <w:rsid w:val="001F66B5"/>
    <w:pPr>
      <w:keepNext/>
      <w:keepLines/>
      <w:numPr>
        <w:numId w:val="5"/>
      </w:numPr>
      <w:tabs>
        <w:tab w:val="left" w:pos="284"/>
      </w:tabs>
      <w:spacing w:before="60" w:after="120"/>
      <w:ind w:left="0" w:firstLine="0"/>
      <w:jc w:val="center"/>
      <w:outlineLvl w:val="0"/>
    </w:pPr>
    <w:rPr>
      <w:rFonts w:eastAsia="Calibri"/>
      <w:bCs/>
      <w:szCs w:val="26"/>
    </w:rPr>
  </w:style>
  <w:style w:type="paragraph" w:styleId="20">
    <w:name w:val="heading 2"/>
    <w:basedOn w:val="a1"/>
    <w:next w:val="a1"/>
    <w:link w:val="21"/>
    <w:autoRedefine/>
    <w:uiPriority w:val="99"/>
    <w:qFormat/>
    <w:rsid w:val="00B166AB"/>
    <w:pPr>
      <w:keepNext/>
      <w:keepLines/>
      <w:tabs>
        <w:tab w:val="num" w:pos="0"/>
      </w:tabs>
      <w:spacing w:before="60" w:after="120"/>
      <w:jc w:val="center"/>
      <w:outlineLvl w:val="1"/>
    </w:pPr>
    <w:rPr>
      <w:rFonts w:eastAsia="Calibri"/>
      <w:b/>
      <w:bCs/>
      <w:iCs/>
      <w:szCs w:val="26"/>
    </w:rPr>
  </w:style>
  <w:style w:type="paragraph" w:styleId="3">
    <w:name w:val="heading 3"/>
    <w:basedOn w:val="a1"/>
    <w:next w:val="a1"/>
    <w:link w:val="30"/>
    <w:autoRedefine/>
    <w:uiPriority w:val="99"/>
    <w:qFormat/>
    <w:rsid w:val="006E0B7B"/>
    <w:pPr>
      <w:keepNext/>
      <w:spacing w:before="240" w:after="60"/>
      <w:jc w:val="center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0C75A6"/>
    <w:pPr>
      <w:keepNext/>
      <w:numPr>
        <w:ilvl w:val="3"/>
        <w:numId w:val="1"/>
      </w:numPr>
      <w:tabs>
        <w:tab w:val="left" w:pos="993"/>
      </w:tabs>
      <w:outlineLvl w:val="3"/>
    </w:pPr>
    <w:rPr>
      <w:rFonts w:eastAsia="Calibri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66B5"/>
    <w:rPr>
      <w:rFonts w:ascii="Times New Roman" w:hAnsi="Times New Roman"/>
      <w:bCs/>
      <w:sz w:val="28"/>
      <w:szCs w:val="26"/>
    </w:rPr>
  </w:style>
  <w:style w:type="character" w:customStyle="1" w:styleId="21">
    <w:name w:val="Заголовок 2 Знак"/>
    <w:link w:val="20"/>
    <w:uiPriority w:val="99"/>
    <w:locked/>
    <w:rsid w:val="00B166AB"/>
    <w:rPr>
      <w:rFonts w:ascii="Times New Roman" w:hAnsi="Times New Roman"/>
      <w:b/>
      <w:bCs/>
      <w:iCs/>
      <w:sz w:val="28"/>
      <w:szCs w:val="26"/>
    </w:rPr>
  </w:style>
  <w:style w:type="character" w:customStyle="1" w:styleId="30">
    <w:name w:val="Заголовок 3 Знак"/>
    <w:link w:val="3"/>
    <w:uiPriority w:val="99"/>
    <w:locked/>
    <w:rsid w:val="006E0B7B"/>
    <w:rPr>
      <w:rFonts w:ascii="Times New Roman" w:hAnsi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B78EE"/>
    <w:rPr>
      <w:rFonts w:ascii="Times New Roman" w:hAnsi="Times New Roman"/>
    </w:rPr>
  </w:style>
  <w:style w:type="paragraph" w:styleId="31">
    <w:name w:val="Body Text Indent 3"/>
    <w:basedOn w:val="a1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DB78EE"/>
    <w:rPr>
      <w:rFonts w:cs="Times New Roman"/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DB78E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B78EE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9">
    <w:name w:val="Body Text Indent"/>
    <w:basedOn w:val="a1"/>
    <w:link w:val="aa"/>
    <w:uiPriority w:val="99"/>
    <w:rsid w:val="00DB78EE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1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b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c">
    <w:name w:val="annotation text"/>
    <w:basedOn w:val="a1"/>
    <w:link w:val="ad"/>
    <w:uiPriority w:val="99"/>
    <w:rsid w:val="00DB78EE"/>
    <w:rPr>
      <w:rFonts w:eastAsia="Calibri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DB78EE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1"/>
    <w:link w:val="af1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1 Знак Знак Знак Знак Знак Знак"/>
    <w:basedOn w:val="a1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0">
    <w:name w:val="List Paragraph"/>
    <w:basedOn w:val="a1"/>
    <w:uiPriority w:val="99"/>
    <w:qFormat/>
    <w:rsid w:val="006E2BD0"/>
    <w:pPr>
      <w:numPr>
        <w:numId w:val="22"/>
      </w:numPr>
      <w:jc w:val="both"/>
    </w:pPr>
    <w:rPr>
      <w:sz w:val="26"/>
    </w:rPr>
  </w:style>
  <w:style w:type="paragraph" w:styleId="af4">
    <w:name w:val="Body Text"/>
    <w:basedOn w:val="a1"/>
    <w:link w:val="af5"/>
    <w:uiPriority w:val="99"/>
    <w:rsid w:val="00DB78EE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1"/>
    <w:link w:val="af7"/>
    <w:uiPriority w:val="99"/>
    <w:rsid w:val="00DB78EE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DB78EE"/>
    <w:rPr>
      <w:rFonts w:cs="Times New Roman"/>
      <w:vertAlign w:val="superscript"/>
    </w:rPr>
  </w:style>
  <w:style w:type="character" w:styleId="afa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1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b">
    <w:name w:val="Normal (Web)"/>
    <w:basedOn w:val="a1"/>
    <w:uiPriority w:val="99"/>
    <w:rsid w:val="007D616A"/>
    <w:pPr>
      <w:spacing w:before="100" w:beforeAutospacing="1" w:after="100" w:afterAutospacing="1"/>
    </w:pPr>
  </w:style>
  <w:style w:type="paragraph" w:styleId="afc">
    <w:name w:val="TOC Heading"/>
    <w:basedOn w:val="1"/>
    <w:next w:val="a1"/>
    <w:uiPriority w:val="99"/>
    <w:qFormat/>
    <w:rsid w:val="000C75A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1"/>
    <w:next w:val="a1"/>
    <w:autoRedefine/>
    <w:uiPriority w:val="39"/>
    <w:rsid w:val="007D616A"/>
    <w:pPr>
      <w:tabs>
        <w:tab w:val="left" w:pos="660"/>
        <w:tab w:val="right" w:leader="dot" w:pos="9627"/>
      </w:tabs>
    </w:pPr>
    <w:rPr>
      <w:b/>
      <w:sz w:val="26"/>
    </w:rPr>
  </w:style>
  <w:style w:type="paragraph" w:styleId="25">
    <w:name w:val="toc 2"/>
    <w:basedOn w:val="a1"/>
    <w:next w:val="a1"/>
    <w:autoRedefine/>
    <w:uiPriority w:val="39"/>
    <w:rsid w:val="00D37E18"/>
    <w:pPr>
      <w:tabs>
        <w:tab w:val="left" w:pos="660"/>
        <w:tab w:val="right" w:leader="dot" w:pos="9627"/>
        <w:tab w:val="right" w:leader="dot" w:pos="9770"/>
      </w:tabs>
      <w:ind w:left="709"/>
    </w:pPr>
    <w:rPr>
      <w:sz w:val="26"/>
      <w:szCs w:val="22"/>
    </w:rPr>
  </w:style>
  <w:style w:type="paragraph" w:styleId="33">
    <w:name w:val="toc 3"/>
    <w:basedOn w:val="a1"/>
    <w:next w:val="a1"/>
    <w:autoRedefine/>
    <w:uiPriority w:val="99"/>
    <w:semiHidden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1"/>
    <w:next w:val="a1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1"/>
    <w:next w:val="a1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1"/>
    <w:next w:val="a1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1"/>
    <w:uiPriority w:val="99"/>
    <w:qFormat/>
    <w:rsid w:val="007D616A"/>
    <w:pPr>
      <w:jc w:val="both"/>
    </w:pPr>
    <w:rPr>
      <w:b/>
      <w:szCs w:val="28"/>
    </w:rPr>
  </w:style>
  <w:style w:type="paragraph" w:customStyle="1" w:styleId="2">
    <w:name w:val="Стиль2"/>
    <w:basedOn w:val="a1"/>
    <w:uiPriority w:val="99"/>
    <w:rsid w:val="007D616A"/>
    <w:pPr>
      <w:numPr>
        <w:ilvl w:val="1"/>
        <w:numId w:val="2"/>
      </w:numPr>
      <w:jc w:val="both"/>
    </w:pPr>
    <w:rPr>
      <w:szCs w:val="28"/>
    </w:rPr>
  </w:style>
  <w:style w:type="character" w:customStyle="1" w:styleId="15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1"/>
    <w:link w:val="afd"/>
    <w:autoRedefine/>
    <w:uiPriority w:val="99"/>
    <w:rsid w:val="000934F4"/>
    <w:pPr>
      <w:numPr>
        <w:numId w:val="3"/>
      </w:numPr>
      <w:jc w:val="both"/>
    </w:pPr>
    <w:rPr>
      <w:rFonts w:eastAsia="Calibri"/>
    </w:r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hAnsi="Times New Roman"/>
      <w:sz w:val="28"/>
      <w:szCs w:val="24"/>
    </w:rPr>
  </w:style>
  <w:style w:type="paragraph" w:styleId="afe">
    <w:name w:val="Document Map"/>
    <w:basedOn w:val="a1"/>
    <w:link w:val="aff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3"/>
    <w:uiPriority w:val="99"/>
    <w:rsid w:val="007D61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1"/>
    <w:link w:val="28"/>
    <w:uiPriority w:val="99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uiPriority w:val="99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1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1"/>
    <w:link w:val="aff3"/>
    <w:uiPriority w:val="99"/>
    <w:semiHidden/>
    <w:rsid w:val="006A56AE"/>
    <w:rPr>
      <w:rFonts w:eastAsia="Calibri"/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1"/>
    <w:uiPriority w:val="99"/>
    <w:rsid w:val="00BD1084"/>
    <w:pPr>
      <w:spacing w:line="360" w:lineRule="auto"/>
      <w:ind w:firstLine="709"/>
      <w:jc w:val="both"/>
    </w:pPr>
    <w:rPr>
      <w:szCs w:val="28"/>
    </w:rPr>
  </w:style>
  <w:style w:type="paragraph" w:customStyle="1" w:styleId="16">
    <w:name w:val="Абзац списка1"/>
    <w:basedOn w:val="a1"/>
    <w:uiPriority w:val="99"/>
    <w:rsid w:val="00754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71E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70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5">
    <w:name w:val="No Spacing"/>
    <w:uiPriority w:val="1"/>
    <w:qFormat/>
    <w:rsid w:val="0009075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225C-8AE9-4C24-B4AF-248F0833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Хадарцева Фатима Шамильевна</cp:lastModifiedBy>
  <cp:revision>54</cp:revision>
  <cp:lastPrinted>2015-12-25T09:35:00Z</cp:lastPrinted>
  <dcterms:created xsi:type="dcterms:W3CDTF">2017-01-12T12:10:00Z</dcterms:created>
  <dcterms:modified xsi:type="dcterms:W3CDTF">2017-03-02T13:30:00Z</dcterms:modified>
</cp:coreProperties>
</file>